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246D" w14:textId="39877EAE" w:rsidR="00BB5E7C" w:rsidRPr="008B5521" w:rsidRDefault="000C0110" w:rsidP="00BB5E7C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Díl 2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="00BB5E7C"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3BA0118C" w14:textId="77777777" w:rsidR="007854CF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4186630D" w14:textId="60582366" w:rsidR="007854CF" w:rsidRPr="007854CF" w:rsidRDefault="007854CF" w:rsidP="007854CF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854CF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0364E9" w:rsidRPr="000364E9">
        <w:rPr>
          <w:rFonts w:ascii="Verdana" w:hAnsi="Verdana" w:cstheme="minorHAnsi"/>
          <w:b/>
          <w:sz w:val="28"/>
          <w:szCs w:val="28"/>
          <w:u w:val="single"/>
        </w:rPr>
        <w:t>Dodávky svařovacího materiálu pro OŘ PHA 2026-2028</w:t>
      </w:r>
      <w:r w:rsidRPr="007854CF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77777777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……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</w:p>
    <w:p w14:paraId="356CE5DC" w14:textId="77777777" w:rsidR="00072FD9" w:rsidRPr="008B5521" w:rsidRDefault="006F1EC7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………………….……</w:t>
      </w:r>
    </w:p>
    <w:p w14:paraId="762175A7" w14:textId="77777777" w:rsidR="0022127F" w:rsidRPr="008B5521" w:rsidRDefault="0022127F" w:rsidP="0022127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EF0BF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5FA44B13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 xml:space="preserve">Správa </w:t>
      </w:r>
      <w:r w:rsidR="00881C18">
        <w:rPr>
          <w:rFonts w:ascii="Verdana" w:hAnsi="Verdana" w:cstheme="minorHAnsi"/>
          <w:sz w:val="18"/>
          <w:szCs w:val="18"/>
        </w:rPr>
        <w:t>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3CF0B726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B3F6106" w14:textId="77777777" w:rsidR="000364E9" w:rsidRDefault="000364E9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40AAD490" w14:textId="3FB62F3F" w:rsidR="00D734CC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4C5BFD4C" w14:textId="590F2927" w:rsidR="000364E9" w:rsidRPr="000364E9" w:rsidRDefault="00D734CC" w:rsidP="000364E9">
      <w:pPr>
        <w:pStyle w:val="Textbezodsazen"/>
        <w:spacing w:after="0"/>
        <w:ind w:left="2124" w:hanging="2124"/>
      </w:pPr>
      <w:r w:rsidRPr="008B5521">
        <w:rPr>
          <w:rFonts w:cstheme="minorHAnsi"/>
        </w:rPr>
        <w:t>Zastoupena:</w:t>
      </w:r>
      <w:r w:rsidR="00640C8A" w:rsidRPr="008B5521">
        <w:rPr>
          <w:rFonts w:cstheme="minorHAnsi"/>
        </w:rPr>
        <w:tab/>
      </w:r>
      <w:r w:rsidR="000364E9" w:rsidRPr="000364E9">
        <w:rPr>
          <w:b/>
          <w:bCs/>
        </w:rPr>
        <w:t>Ing. Vladimírem Filipem</w:t>
      </w:r>
      <w:r w:rsidR="000364E9" w:rsidRPr="000364E9">
        <w:t>, ředitelem Oblastního ředitelství Praha, na základě</w:t>
      </w:r>
      <w:r w:rsidR="000364E9">
        <w:t xml:space="preserve"> </w:t>
      </w:r>
      <w:r w:rsidR="000364E9" w:rsidRPr="000364E9">
        <w:t>pověření č. 3707 ze dne 28.04.2025</w:t>
      </w:r>
    </w:p>
    <w:p w14:paraId="72F77500" w14:textId="125D5635" w:rsidR="00194826" w:rsidRPr="008B5521" w:rsidRDefault="00194826" w:rsidP="000364E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719119A0" w14:textId="6E18926C" w:rsidR="000364E9" w:rsidRPr="000364E9" w:rsidRDefault="000364E9" w:rsidP="000364E9">
      <w:pPr>
        <w:spacing w:after="0" w:line="264" w:lineRule="auto"/>
        <w:jc w:val="both"/>
        <w:rPr>
          <w:rFonts w:ascii="Verdana" w:eastAsia="Verdana" w:hAnsi="Verdana"/>
          <w:sz w:val="18"/>
          <w:szCs w:val="18"/>
        </w:rPr>
      </w:pPr>
      <w:r w:rsidRPr="000364E9">
        <w:rPr>
          <w:rFonts w:ascii="Verdana" w:eastAsia="Verdana" w:hAnsi="Verdana"/>
          <w:sz w:val="18"/>
          <w:szCs w:val="18"/>
        </w:rPr>
        <w:t>Správa železnic, státní organizace</w:t>
      </w:r>
      <w:r>
        <w:rPr>
          <w:rFonts w:ascii="Verdana" w:eastAsia="Verdana" w:hAnsi="Verdana"/>
          <w:sz w:val="18"/>
          <w:szCs w:val="18"/>
        </w:rPr>
        <w:t xml:space="preserve">, </w:t>
      </w:r>
      <w:r w:rsidRPr="000364E9">
        <w:rPr>
          <w:rFonts w:ascii="Verdana" w:eastAsia="Verdana" w:hAnsi="Verdana"/>
          <w:sz w:val="18"/>
          <w:szCs w:val="18"/>
        </w:rPr>
        <w:t>Oblastní ředitelství Praha</w:t>
      </w:r>
      <w:r>
        <w:rPr>
          <w:rFonts w:ascii="Verdana" w:eastAsia="Verdana" w:hAnsi="Verdana"/>
          <w:sz w:val="18"/>
          <w:szCs w:val="18"/>
        </w:rPr>
        <w:t xml:space="preserve">, </w:t>
      </w:r>
      <w:r w:rsidRPr="000364E9">
        <w:rPr>
          <w:rFonts w:ascii="Verdana" w:eastAsia="Verdana" w:hAnsi="Verdana"/>
          <w:sz w:val="18"/>
          <w:szCs w:val="18"/>
        </w:rPr>
        <w:t>Partyzánská 24, 170 00 Praha 7 - Holešovice</w:t>
      </w:r>
    </w:p>
    <w:p w14:paraId="197747E2" w14:textId="77777777" w:rsidR="00194826" w:rsidRPr="008B5521" w:rsidRDefault="00194826" w:rsidP="00194826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písemnosti v elektronické podobě:</w:t>
      </w:r>
    </w:p>
    <w:p w14:paraId="100D777B" w14:textId="5980ECB5" w:rsidR="00194826" w:rsidRPr="008B5521" w:rsidRDefault="000364E9" w:rsidP="00194826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hyperlink r:id="rId11" w:history="1">
        <w:r w:rsidRPr="00314630">
          <w:rPr>
            <w:rStyle w:val="Hypertextovodkaz"/>
            <w:rFonts w:ascii="Verdana" w:hAnsi="Verdana" w:cstheme="minorHAnsi"/>
            <w:sz w:val="18"/>
            <w:szCs w:val="18"/>
          </w:rPr>
          <w:t>ePodatelnaORPHA@spravazeleznic.cz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</w:p>
    <w:p w14:paraId="1828980C" w14:textId="77777777" w:rsidR="00CC5257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“ na straně jedné</w:t>
      </w:r>
    </w:p>
    <w:p w14:paraId="685DCEF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201FD196" w14:textId="77777777" w:rsidR="00CC5257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E5485A" w:rsidRPr="008B5521">
        <w:rPr>
          <w:rFonts w:ascii="Verdana" w:hAnsi="Verdana" w:cstheme="minorHAnsi"/>
          <w:sz w:val="18"/>
          <w:szCs w:val="18"/>
          <w:highlight w:val="yellow"/>
        </w:rPr>
        <w:t>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….</w:t>
      </w:r>
    </w:p>
    <w:p w14:paraId="588FE3FE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E3610E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32A6C5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D8B93CF" w14:textId="77777777" w:rsidR="008D7572" w:rsidRPr="008B5521" w:rsidRDefault="008D7572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AD7B1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5EB2413E" w14:textId="77777777" w:rsidR="008D7572" w:rsidRPr="008B5521" w:rsidRDefault="00B55BD0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</w:t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…….</w:t>
      </w:r>
    </w:p>
    <w:p w14:paraId="777DC794" w14:textId="77777777" w:rsidR="00402E9E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C7A89" w:rsidRPr="008B5521">
        <w:rPr>
          <w:rFonts w:ascii="Verdana" w:hAnsi="Verdana" w:cstheme="minorHAnsi"/>
          <w:sz w:val="18"/>
          <w:szCs w:val="18"/>
        </w:rPr>
        <w:t>apsá</w:t>
      </w:r>
      <w:r w:rsidR="00402E9E" w:rsidRPr="008B5521">
        <w:rPr>
          <w:rFonts w:ascii="Verdana" w:hAnsi="Verdana" w:cstheme="minorHAnsi"/>
          <w:sz w:val="18"/>
          <w:szCs w:val="18"/>
        </w:rPr>
        <w:t>n</w:t>
      </w:r>
      <w:r w:rsidR="00211202" w:rsidRPr="008B5521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oddíl 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vložka 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F5E73B9" w14:textId="77777777" w:rsidR="00CC5257" w:rsidRPr="008B5521" w:rsidRDefault="000A5BC6" w:rsidP="000A5BC6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…………………..</w:t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, ………………………………..</w:t>
      </w:r>
    </w:p>
    <w:p w14:paraId="600B6D97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3178192A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C170A6" w14:textId="77777777" w:rsidR="006F3D01" w:rsidRDefault="006F3D01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558A5CE4" w14:textId="77777777" w:rsidR="0057436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0A5BC6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6E5391AD" w:rsidR="000C4186" w:rsidRPr="008B5521" w:rsidRDefault="000B560C" w:rsidP="008B5521">
      <w:p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je uzavřena na základě výsledků </w:t>
      </w:r>
      <w:r w:rsidR="0054445F" w:rsidRPr="00BA55F4">
        <w:rPr>
          <w:rFonts w:ascii="Verdana" w:eastAsia="Verdana" w:hAnsi="Verdana"/>
          <w:sz w:val="18"/>
          <w:szCs w:val="18"/>
        </w:rPr>
        <w:t>výběrového</w:t>
      </w:r>
      <w:r w:rsidR="0054445F" w:rsidRPr="008B5521" w:rsidDel="0054445F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řízení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odpovídající</w:t>
      </w:r>
      <w:r w:rsidR="00E01062" w:rsidRPr="008B5521">
        <w:rPr>
          <w:rFonts w:ascii="Verdana" w:hAnsi="Verdana" w:cstheme="minorHAnsi"/>
          <w:sz w:val="18"/>
          <w:szCs w:val="18"/>
        </w:rPr>
        <w:t xml:space="preserve"> </w:t>
      </w:r>
      <w:r w:rsidR="00793A7D">
        <w:rPr>
          <w:rFonts w:ascii="Verdana" w:hAnsi="Verdana" w:cstheme="minorHAnsi"/>
          <w:sz w:val="18"/>
          <w:szCs w:val="18"/>
        </w:rPr>
        <w:t>výběrovému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řízení </w:t>
      </w:r>
      <w:r w:rsidR="000A53AE" w:rsidRPr="000364E9">
        <w:rPr>
          <w:rFonts w:ascii="Verdana" w:hAnsi="Verdana" w:cstheme="minorHAnsi"/>
          <w:sz w:val="18"/>
          <w:szCs w:val="18"/>
        </w:rPr>
        <w:t xml:space="preserve">na </w:t>
      </w:r>
      <w:r w:rsidR="005E6DAB" w:rsidRPr="000364E9">
        <w:rPr>
          <w:rFonts w:ascii="Verdana" w:hAnsi="Verdana" w:cstheme="minorHAnsi"/>
          <w:sz w:val="18"/>
          <w:szCs w:val="18"/>
        </w:rPr>
        <w:t>podlimitní sektorov</w:t>
      </w:r>
      <w:r w:rsidR="000A53AE" w:rsidRPr="000364E9">
        <w:rPr>
          <w:rFonts w:ascii="Verdana" w:hAnsi="Verdana" w:cstheme="minorHAnsi"/>
          <w:sz w:val="18"/>
          <w:szCs w:val="18"/>
        </w:rPr>
        <w:t>ou</w:t>
      </w:r>
      <w:r w:rsidR="005E6DAB" w:rsidRPr="000364E9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0364E9">
        <w:rPr>
          <w:rFonts w:ascii="Verdana" w:hAnsi="Verdana" w:cstheme="minorHAnsi"/>
          <w:sz w:val="18"/>
          <w:szCs w:val="18"/>
        </w:rPr>
        <w:t>ou</w:t>
      </w:r>
      <w:r w:rsidR="005E6DAB" w:rsidRPr="000364E9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0364E9">
        <w:rPr>
          <w:rFonts w:ascii="Verdana" w:hAnsi="Verdana" w:cstheme="minorHAnsi"/>
          <w:sz w:val="18"/>
          <w:szCs w:val="18"/>
        </w:rPr>
        <w:t>u</w:t>
      </w:r>
      <w:r w:rsidRPr="000364E9">
        <w:rPr>
          <w:rFonts w:ascii="Verdana" w:hAnsi="Verdana" w:cstheme="minorHAnsi"/>
          <w:sz w:val="18"/>
          <w:szCs w:val="18"/>
        </w:rPr>
        <w:t xml:space="preserve"> </w:t>
      </w:r>
      <w:r w:rsidR="00030FD1" w:rsidRPr="000364E9">
        <w:rPr>
          <w:rFonts w:ascii="Verdana" w:hAnsi="Verdana" w:cstheme="minorHAnsi"/>
          <w:sz w:val="18"/>
          <w:szCs w:val="18"/>
        </w:rPr>
        <w:t>zadávan</w:t>
      </w:r>
      <w:r w:rsidR="000A53AE" w:rsidRPr="000364E9">
        <w:rPr>
          <w:rFonts w:ascii="Verdana" w:hAnsi="Verdana" w:cstheme="minorHAnsi"/>
          <w:sz w:val="18"/>
          <w:szCs w:val="18"/>
        </w:rPr>
        <w:t>ou</w:t>
      </w:r>
      <w:r w:rsidR="000364E9">
        <w:rPr>
          <w:rFonts w:ascii="Verdana" w:hAnsi="Verdana" w:cstheme="minorHAnsi"/>
          <w:sz w:val="18"/>
          <w:szCs w:val="18"/>
        </w:rPr>
        <w:t xml:space="preserve"> mimo režim zákona</w:t>
      </w:r>
      <w:r w:rsidR="00030FD1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s</w:t>
      </w:r>
      <w:r w:rsidR="000364E9">
        <w:rPr>
          <w:rFonts w:ascii="Verdana" w:hAnsi="Verdana" w:cstheme="minorHAnsi"/>
          <w:sz w:val="18"/>
          <w:szCs w:val="18"/>
        </w:rPr>
        <w:t> </w:t>
      </w:r>
      <w:r w:rsidRPr="008B5521">
        <w:rPr>
          <w:rFonts w:ascii="Verdana" w:hAnsi="Verdana" w:cstheme="minorHAnsi"/>
          <w:sz w:val="18"/>
          <w:szCs w:val="18"/>
        </w:rPr>
        <w:t>názvem</w:t>
      </w:r>
      <w:r w:rsidR="000364E9">
        <w:rPr>
          <w:rFonts w:ascii="Verdana" w:hAnsi="Verdana" w:cstheme="minorHAnsi"/>
          <w:sz w:val="18"/>
          <w:szCs w:val="18"/>
        </w:rPr>
        <w:t xml:space="preserve"> ,,</w:t>
      </w:r>
      <w:r w:rsidR="000364E9" w:rsidRPr="000364E9">
        <w:rPr>
          <w:rFonts w:ascii="Verdana" w:eastAsia="Verdana" w:hAnsi="Verdana" w:cs="Arial"/>
          <w:b/>
          <w:bCs/>
          <w:sz w:val="18"/>
          <w:szCs w:val="18"/>
        </w:rPr>
        <w:t>Dodávky svařovacího materiálu pro OŘ PHA 2026-2028</w:t>
      </w:r>
      <w:r w:rsidR="000364E9">
        <w:rPr>
          <w:rFonts w:ascii="Verdana" w:eastAsia="Verdana" w:hAnsi="Verdana" w:cs="Arial"/>
          <w:sz w:val="18"/>
          <w:szCs w:val="18"/>
        </w:rPr>
        <w:t>“</w:t>
      </w:r>
      <w:r w:rsidRPr="008B5521">
        <w:rPr>
          <w:rFonts w:ascii="Verdana" w:hAnsi="Verdana" w:cstheme="minorHAnsi"/>
          <w:sz w:val="18"/>
          <w:szCs w:val="18"/>
        </w:rPr>
        <w:t xml:space="preserve">, č.j. </w:t>
      </w:r>
      <w:r w:rsidR="0049649A" w:rsidRPr="0049649A">
        <w:rPr>
          <w:rFonts w:ascii="Verdana" w:hAnsi="Verdana" w:cstheme="minorHAnsi"/>
          <w:sz w:val="18"/>
          <w:szCs w:val="18"/>
        </w:rPr>
        <w:t>122804/2026-SŽ-GŘ-O15</w:t>
      </w:r>
      <w:r w:rsidRPr="008B5521">
        <w:rPr>
          <w:rFonts w:ascii="Verdana" w:hAnsi="Verdana" w:cstheme="minorHAnsi"/>
          <w:sz w:val="18"/>
          <w:szCs w:val="18"/>
        </w:rPr>
        <w:t xml:space="preserve"> (dále jen „</w:t>
      </w:r>
      <w:r w:rsidR="001D4EB7">
        <w:rPr>
          <w:rFonts w:ascii="Verdana" w:hAnsi="Verdana" w:cstheme="minorHAnsi"/>
          <w:sz w:val="18"/>
          <w:szCs w:val="18"/>
        </w:rPr>
        <w:t>výběrové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D4EB7">
        <w:rPr>
          <w:rFonts w:ascii="Verdana" w:hAnsi="Verdana" w:cstheme="minorHAnsi"/>
          <w:sz w:val="18"/>
          <w:szCs w:val="18"/>
        </w:rPr>
        <w:t>výběrového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0E2F76" w:rsidRDefault="00893290" w:rsidP="00793A7D">
      <w:pPr>
        <w:pStyle w:val="acnormalbulleted"/>
        <w:rPr>
          <w:rFonts w:eastAsia="Times New Roman"/>
          <w:lang w:eastAsia="cs-CZ"/>
        </w:rPr>
      </w:pPr>
      <w:r w:rsidRPr="000E2F76">
        <w:t xml:space="preserve">Předmětem této </w:t>
      </w:r>
      <w:r w:rsidR="00881560" w:rsidRPr="000E2F76">
        <w:t>Rámcové</w:t>
      </w:r>
      <w:r w:rsidRPr="000E2F76">
        <w:t xml:space="preserve"> dohody je úprava rámcových podmínek týkajících se veřejných zakázek zadávaných na základě této </w:t>
      </w:r>
      <w:r w:rsidR="00881560" w:rsidRPr="000E2F76">
        <w:t>Rámcové</w:t>
      </w:r>
      <w:r w:rsidRPr="000E2F76">
        <w:t xml:space="preserve"> dohody po dobu trvání této </w:t>
      </w:r>
      <w:r w:rsidR="00881560" w:rsidRPr="000E2F76">
        <w:t>Rámcové</w:t>
      </w:r>
      <w:r w:rsidRPr="000E2F76">
        <w:t xml:space="preserve"> dohody (dále jen „dílčí veřejné zakázky“). </w:t>
      </w:r>
    </w:p>
    <w:p w14:paraId="695CED11" w14:textId="5800E0C3" w:rsidR="000B560C" w:rsidRPr="000E2F76" w:rsidRDefault="00893290" w:rsidP="00793A7D">
      <w:pPr>
        <w:pStyle w:val="acnormalbulleted"/>
        <w:rPr>
          <w:lang w:eastAsia="cs-CZ"/>
        </w:rPr>
      </w:pPr>
      <w:r w:rsidRPr="000E2F76">
        <w:t>Předmětem dílčích veřejných zakázek bude dodávka zboží uvedeného v </w:t>
      </w:r>
      <w:r w:rsidRPr="000E2F76">
        <w:rPr>
          <w:lang w:eastAsia="cs-CZ"/>
        </w:rPr>
        <w:t xml:space="preserve">příloze č. </w:t>
      </w:r>
      <w:r w:rsidR="007465F2" w:rsidRPr="000E2F76">
        <w:rPr>
          <w:lang w:eastAsia="cs-CZ"/>
        </w:rPr>
        <w:t>2</w:t>
      </w:r>
      <w:r w:rsidR="006A4A0B" w:rsidRPr="000E2F76">
        <w:rPr>
          <w:lang w:eastAsia="cs-CZ"/>
        </w:rPr>
        <w:t xml:space="preserve"> </w:t>
      </w:r>
      <w:r w:rsidRPr="000E2F76">
        <w:rPr>
          <w:lang w:eastAsia="cs-CZ"/>
        </w:rPr>
        <w:t xml:space="preserve">této </w:t>
      </w:r>
      <w:r w:rsidR="00881560" w:rsidRPr="000E2F76">
        <w:rPr>
          <w:lang w:eastAsia="cs-CZ"/>
        </w:rPr>
        <w:t>Rámcové</w:t>
      </w:r>
      <w:r w:rsidRPr="000E2F76">
        <w:rPr>
          <w:lang w:eastAsia="cs-CZ"/>
        </w:rPr>
        <w:t xml:space="preserve"> dohody.</w:t>
      </w:r>
    </w:p>
    <w:p w14:paraId="70F956B6" w14:textId="1AAC5CC7" w:rsidR="000E2F76" w:rsidRPr="000E2F76" w:rsidRDefault="000E2F76" w:rsidP="00793A7D">
      <w:pPr>
        <w:pStyle w:val="acnormalbulleted"/>
        <w:rPr>
          <w:lang w:eastAsia="cs-CZ"/>
        </w:rPr>
      </w:pPr>
      <w:r w:rsidRPr="000E2F76">
        <w:rPr>
          <w:lang w:eastAsia="cs-CZ"/>
        </w:rPr>
        <w:t>Stručný popis předmětu plnění:</w:t>
      </w:r>
    </w:p>
    <w:p w14:paraId="69E53F6F" w14:textId="4D4D75C1" w:rsidR="000E2F76" w:rsidRPr="000E2F76" w:rsidRDefault="000E2F76" w:rsidP="00793A7D">
      <w:pPr>
        <w:pStyle w:val="acnormalbulleted"/>
        <w:numPr>
          <w:ilvl w:val="0"/>
          <w:numId w:val="32"/>
        </w:numPr>
      </w:pPr>
      <w:r w:rsidRPr="000E2F76">
        <w:t>Aluminotermické dávky a formy pro kolejnice tv.R 65, UIC 60 a S 49 a ostatní materiál</w:t>
      </w:r>
      <w:r>
        <w:t>;</w:t>
      </w:r>
    </w:p>
    <w:p w14:paraId="01218291" w14:textId="04E79621" w:rsidR="000E2F76" w:rsidRPr="000E2F76" w:rsidRDefault="000E2F76" w:rsidP="00793A7D">
      <w:pPr>
        <w:pStyle w:val="acnormalbulleted"/>
        <w:numPr>
          <w:ilvl w:val="0"/>
          <w:numId w:val="32"/>
        </w:numPr>
      </w:pPr>
      <w:r w:rsidRPr="000E2F76">
        <w:t>1 sada obsahuje jednorázovou dávku včetně jednorázového kelímku, 1 pár forem, žárovou zápalku a těsnící písek.</w:t>
      </w:r>
    </w:p>
    <w:p w14:paraId="2CFF8FE0" w14:textId="4C4BE868" w:rsidR="00893290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34BB7261" w:rsidR="00893290" w:rsidRPr="000E2F76" w:rsidRDefault="00893290" w:rsidP="00793A7D">
      <w:pPr>
        <w:pStyle w:val="acnormalbulleted"/>
      </w:pPr>
      <w:r w:rsidRPr="000E2F76">
        <w:t xml:space="preserve">Dílčí veřejné zakázky budou zadávány </w:t>
      </w:r>
      <w:r w:rsidR="00D608AA" w:rsidRPr="000E2F76">
        <w:t>Kupujícím</w:t>
      </w:r>
      <w:r w:rsidRPr="000E2F76">
        <w:t xml:space="preserve"> </w:t>
      </w:r>
      <w:r w:rsidR="00D608AA" w:rsidRPr="000E2F76">
        <w:t>Prodávajícímu</w:t>
      </w:r>
      <w:r w:rsidRPr="000E2F76">
        <w:t xml:space="preserve"> postupem uvedeným v této </w:t>
      </w:r>
      <w:r w:rsidR="00881560" w:rsidRPr="000E2F76">
        <w:t>Rámcové</w:t>
      </w:r>
      <w:r w:rsidRPr="000E2F76">
        <w:t xml:space="preserve"> dohodě po dobu účinnosti této </w:t>
      </w:r>
      <w:r w:rsidR="00881560" w:rsidRPr="000E2F76">
        <w:t>Rámcové</w:t>
      </w:r>
      <w:r w:rsidRPr="000E2F76">
        <w:t xml:space="preserve"> dohody a v souladu se všemi jejími podmínkami a taktéž obchodními podmínkami uvedenými v příloze č. </w:t>
      </w:r>
      <w:r w:rsidR="007465F2" w:rsidRPr="000E2F76">
        <w:t>1</w:t>
      </w:r>
      <w:r w:rsidRPr="000E2F76">
        <w:t xml:space="preserve"> této </w:t>
      </w:r>
      <w:r w:rsidR="00881560" w:rsidRPr="000E2F76">
        <w:t>Rámcové</w:t>
      </w:r>
      <w:r w:rsidRPr="000E2F76">
        <w:t xml:space="preserve"> dohody (dále jen „</w:t>
      </w:r>
      <w:r w:rsidR="00182BAA" w:rsidRPr="000E2F76">
        <w:t>dílčí zakázka</w:t>
      </w:r>
      <w:r w:rsidRPr="000E2F76">
        <w:t xml:space="preserve">“). V rámci </w:t>
      </w:r>
      <w:r w:rsidR="00182BAA" w:rsidRPr="000E2F76">
        <w:t xml:space="preserve">dílčí zakázky </w:t>
      </w:r>
      <w:r w:rsidRPr="000E2F76">
        <w:t xml:space="preserve">bude mezi </w:t>
      </w:r>
      <w:r w:rsidR="00D608AA" w:rsidRPr="000E2F76">
        <w:t>Kupujícím</w:t>
      </w:r>
      <w:r w:rsidRPr="000E2F76">
        <w:t xml:space="preserve"> a </w:t>
      </w:r>
      <w:r w:rsidR="00D608AA" w:rsidRPr="000E2F76">
        <w:t>Prodávajícím</w:t>
      </w:r>
      <w:r w:rsidRPr="000E2F76">
        <w:t xml:space="preserve"> uzavřena smlouva na plnění dílčí veřejné zakázky (dále jen „dílčí smlouva“), na základě které </w:t>
      </w:r>
      <w:r w:rsidR="00D608AA" w:rsidRPr="000E2F76">
        <w:t>Prodávající</w:t>
      </w:r>
      <w:r w:rsidR="009601AA" w:rsidRPr="000E2F76">
        <w:t xml:space="preserve"> dodá zboží Kupujícímu podle jeho konkrétních potřeb</w:t>
      </w:r>
      <w:r w:rsidRPr="000E2F76">
        <w:t xml:space="preserve">. Dílčí smlouvy budou uzavírány postupem uvedeným v tomto článku </w:t>
      </w:r>
      <w:r w:rsidR="00C54309" w:rsidRPr="000E2F76">
        <w:t xml:space="preserve">této </w:t>
      </w:r>
      <w:r w:rsidR="00881560" w:rsidRPr="000E2F76">
        <w:t>Rámcové</w:t>
      </w:r>
      <w:r w:rsidRPr="000E2F76">
        <w:t xml:space="preserve"> dohody.</w:t>
      </w:r>
    </w:p>
    <w:p w14:paraId="68551D48" w14:textId="59D4ACE7" w:rsidR="00B74412" w:rsidRPr="000E2F76" w:rsidRDefault="00D608AA" w:rsidP="00793A7D">
      <w:pPr>
        <w:pStyle w:val="acnormalbulleted"/>
      </w:pPr>
      <w:r w:rsidRPr="000E2F76">
        <w:t>Kupující</w:t>
      </w:r>
      <w:r w:rsidR="00893290" w:rsidRPr="000E2F76">
        <w:t xml:space="preserve"> zahájí </w:t>
      </w:r>
      <w:r w:rsidR="00182BAA" w:rsidRPr="000E2F76">
        <w:t xml:space="preserve">dílčí zakázku </w:t>
      </w:r>
      <w:r w:rsidR="00893290" w:rsidRPr="000E2F76">
        <w:t xml:space="preserve">zasláním písemné výzvy k poskytnutí plnění (dále jen „objednávka“) </w:t>
      </w:r>
      <w:r w:rsidRPr="000E2F76">
        <w:t>Prodávajícímu</w:t>
      </w:r>
      <w:r w:rsidR="00893290" w:rsidRPr="000E2F76">
        <w:t xml:space="preserve">. Písemná forma objednávky je splněna, i pokud </w:t>
      </w:r>
      <w:r w:rsidRPr="000E2F76">
        <w:t>Kupující</w:t>
      </w:r>
      <w:r w:rsidR="00893290" w:rsidRPr="000E2F76">
        <w:t xml:space="preserve"> zašle Prodávajícímu objednávku e-mailovou zprávou.</w:t>
      </w:r>
      <w:r w:rsidR="00B74412" w:rsidRPr="000E2F76">
        <w:t xml:space="preserve"> Smluvní strany určily následující kontaktní </w:t>
      </w:r>
      <w:r w:rsidR="00567F74" w:rsidRPr="000E2F76">
        <w:br/>
      </w:r>
      <w:r w:rsidR="00B74412" w:rsidRPr="000E2F76">
        <w:t>e</w:t>
      </w:r>
      <w:r w:rsidR="00567F74" w:rsidRPr="000E2F76">
        <w:t>-</w:t>
      </w:r>
      <w:r w:rsidR="00B74412" w:rsidRPr="000E2F76">
        <w:t>mailové adresy pro zasílání veškerých písemností dle tohoto článku Rámcové dohody:</w:t>
      </w:r>
    </w:p>
    <w:p w14:paraId="24513D55" w14:textId="3C8C3CB9" w:rsidR="00B74412" w:rsidRPr="000E2F76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0E2F76">
        <w:rPr>
          <w:rFonts w:ascii="Verdana" w:hAnsi="Verdana"/>
          <w:sz w:val="18"/>
          <w:szCs w:val="18"/>
        </w:rPr>
        <w:t xml:space="preserve">Kupující: </w:t>
      </w:r>
      <w:hyperlink r:id="rId12" w:history="1">
        <w:r w:rsidR="00025D89" w:rsidRPr="000E2F76">
          <w:rPr>
            <w:rStyle w:val="Hypertextovodkaz"/>
            <w:rFonts w:ascii="Verdana" w:hAnsi="Verdana"/>
            <w:sz w:val="18"/>
            <w:szCs w:val="18"/>
          </w:rPr>
          <w:t>SpacekS@spravazeleznic.cz</w:t>
        </w:r>
      </w:hyperlink>
      <w:r w:rsidR="00025D89" w:rsidRPr="000E2F76">
        <w:rPr>
          <w:rFonts w:ascii="Verdana" w:hAnsi="Verdana"/>
          <w:sz w:val="18"/>
          <w:szCs w:val="18"/>
        </w:rPr>
        <w:t xml:space="preserve"> </w:t>
      </w:r>
    </w:p>
    <w:p w14:paraId="5BAAA81D" w14:textId="6452C8C5" w:rsidR="00B74412" w:rsidRPr="000E2F76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0E2F76">
        <w:rPr>
          <w:rFonts w:ascii="Verdana" w:hAnsi="Verdana"/>
          <w:sz w:val="18"/>
          <w:szCs w:val="18"/>
        </w:rPr>
        <w:t xml:space="preserve">Prodávající: </w:t>
      </w:r>
      <w:r w:rsidRPr="000E2F76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18C4544E" w14:textId="38459832" w:rsidR="00893290" w:rsidRPr="000E2F76" w:rsidRDefault="00893290" w:rsidP="00793A7D">
      <w:pPr>
        <w:pStyle w:val="acnormalbulleted"/>
      </w:pPr>
      <w:r w:rsidRPr="000E2F76">
        <w:t xml:space="preserve">Objednávky </w:t>
      </w:r>
      <w:r w:rsidR="00D608AA" w:rsidRPr="000E2F76">
        <w:t>Kupujícího</w:t>
      </w:r>
      <w:r w:rsidRPr="000E2F76"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781B70">
        <w:rPr>
          <w:rFonts w:ascii="Verdana" w:hAnsi="Verdana" w:cstheme="minorHAnsi"/>
          <w:sz w:val="18"/>
          <w:szCs w:val="18"/>
        </w:rPr>
        <w:t xml:space="preserve">Smluvních </w:t>
      </w:r>
      <w:r w:rsidRPr="00781B70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Pr="00781B70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781B70">
        <w:rPr>
          <w:rFonts w:ascii="Verdana" w:hAnsi="Verdana" w:cstheme="minorHAnsi"/>
          <w:sz w:val="18"/>
          <w:szCs w:val="18"/>
        </w:rPr>
        <w:t>Kupujícího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7AA48797" w14:textId="6CC7B3E0" w:rsidR="00893290" w:rsidRPr="0083754B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3754B">
        <w:rPr>
          <w:rFonts w:ascii="Verdana" w:hAnsi="Verdana" w:cstheme="minorHAnsi"/>
          <w:sz w:val="18"/>
          <w:szCs w:val="18"/>
        </w:rPr>
        <w:lastRenderedPageBreak/>
        <w:t xml:space="preserve">cenu za plnění dílčí smlouvy vypočtenou dle jednotkových cen v příloze č. </w:t>
      </w:r>
      <w:r w:rsidR="00035C7C">
        <w:rPr>
          <w:rFonts w:ascii="Verdana" w:hAnsi="Verdana" w:cstheme="minorHAnsi"/>
          <w:sz w:val="18"/>
          <w:szCs w:val="18"/>
        </w:rPr>
        <w:t>2</w:t>
      </w:r>
      <w:r w:rsidR="007465F2" w:rsidRPr="0083754B">
        <w:rPr>
          <w:rFonts w:ascii="Verdana" w:hAnsi="Verdana" w:cstheme="minorHAnsi"/>
          <w:sz w:val="18"/>
          <w:szCs w:val="18"/>
        </w:rPr>
        <w:t xml:space="preserve"> </w:t>
      </w:r>
      <w:r w:rsidRPr="0083754B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3754B">
        <w:rPr>
          <w:rFonts w:ascii="Verdana" w:hAnsi="Verdana" w:cstheme="minorHAnsi"/>
          <w:sz w:val="18"/>
          <w:szCs w:val="18"/>
        </w:rPr>
        <w:t>Rámcové</w:t>
      </w:r>
      <w:r w:rsidRPr="0083754B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007D08AF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781B70">
        <w:rPr>
          <w:rFonts w:ascii="Verdana" w:hAnsi="Verdana" w:cstheme="minorHAnsi"/>
          <w:sz w:val="18"/>
          <w:szCs w:val="18"/>
        </w:rPr>
        <w:t>dodání zboží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405ABA2C" w:rsidR="00893290" w:rsidRPr="00793A7D" w:rsidRDefault="00893290" w:rsidP="00793A7D">
      <w:pPr>
        <w:pStyle w:val="acnormalbulleted"/>
      </w:pPr>
      <w:r w:rsidRPr="00793A7D">
        <w:t xml:space="preserve">V případě pochybností či nejasností ohledně údajů uvedených v objednávce je </w:t>
      </w:r>
      <w:r w:rsidR="00D608AA" w:rsidRPr="00793A7D">
        <w:t>Prodávající</w:t>
      </w:r>
      <w:r w:rsidRPr="00793A7D">
        <w:t xml:space="preserve"> </w:t>
      </w:r>
      <w:r w:rsidR="00EF7489" w:rsidRPr="00793A7D">
        <w:t>povinen</w:t>
      </w:r>
      <w:r w:rsidRPr="00793A7D">
        <w:t xml:space="preserve"> vyžádat si od </w:t>
      </w:r>
      <w:r w:rsidR="00D608AA" w:rsidRPr="00793A7D">
        <w:t>Kupujícího</w:t>
      </w:r>
      <w:r w:rsidRPr="00793A7D">
        <w:t xml:space="preserve"> ve lhůtě uvedené v následujícím odstavci této dohody doplňující informace. </w:t>
      </w:r>
      <w:r w:rsidR="00D608AA" w:rsidRPr="00793A7D">
        <w:t>Kupující</w:t>
      </w:r>
      <w:r w:rsidRPr="00793A7D">
        <w:t xml:space="preserve"> poskytuje doplňující informace k objednávce vždy úpravou či doplněním objednávky a zasláním takto upravené objednávky </w:t>
      </w:r>
      <w:r w:rsidR="00D608AA" w:rsidRPr="00793A7D">
        <w:t>Prodávajícímu</w:t>
      </w:r>
      <w:r w:rsidRPr="00793A7D">
        <w:t xml:space="preserve">. Zasláním upravené objednávky </w:t>
      </w:r>
      <w:r w:rsidR="00D608AA" w:rsidRPr="00793A7D">
        <w:t>Prodávajícímu</w:t>
      </w:r>
      <w:r w:rsidRPr="00793A7D">
        <w:t xml:space="preserve"> je původní objednávka bez dalšího stornována a nemůže být již akceptována </w:t>
      </w:r>
      <w:r w:rsidR="00D608AA" w:rsidRPr="00793A7D">
        <w:t>Prodávajícím</w:t>
      </w:r>
      <w:r w:rsidRPr="00793A7D">
        <w:t>.</w:t>
      </w:r>
    </w:p>
    <w:p w14:paraId="3E5B0FB1" w14:textId="5A867CB3" w:rsidR="00FF14B8" w:rsidRPr="00781B70" w:rsidRDefault="00D608AA" w:rsidP="00B74412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Prodávající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reagovat písemně na e</w:t>
      </w:r>
      <w:r w:rsidR="00567F74" w:rsidRPr="00781B70">
        <w:rPr>
          <w:rFonts w:ascii="Verdana" w:hAnsi="Verdana" w:cstheme="minorHAnsi"/>
          <w:sz w:val="18"/>
          <w:szCs w:val="18"/>
        </w:rPr>
        <w:t>-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mailovou adresu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  <w:r w:rsidR="00B74412" w:rsidRPr="00781B70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nejpozději do </w:t>
      </w:r>
      <w:r w:rsidR="0083754B" w:rsidRPr="0083754B">
        <w:rPr>
          <w:rFonts w:ascii="Verdana" w:hAnsi="Verdana" w:cstheme="minorHAnsi"/>
          <w:b/>
          <w:bCs/>
          <w:sz w:val="18"/>
          <w:szCs w:val="18"/>
        </w:rPr>
        <w:t>24 hodin</w:t>
      </w:r>
      <w:r w:rsidR="00A0526B" w:rsidRPr="00781B70">
        <w:rPr>
          <w:rFonts w:ascii="Verdana" w:hAnsi="Verdana" w:cstheme="minorHAnsi"/>
          <w:sz w:val="18"/>
          <w:szCs w:val="18"/>
        </w:rPr>
        <w:t xml:space="preserve"> </w:t>
      </w:r>
      <w:r w:rsidR="00893290" w:rsidRPr="00781B70">
        <w:rPr>
          <w:rFonts w:ascii="Verdana" w:hAnsi="Verdana" w:cstheme="minorHAnsi"/>
          <w:sz w:val="18"/>
          <w:szCs w:val="18"/>
        </w:rPr>
        <w:t>od jejího doručení</w:t>
      </w:r>
      <w:r w:rsidR="00A0526B" w:rsidRPr="00781B70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781B70">
        <w:rPr>
          <w:rFonts w:ascii="Verdana" w:hAnsi="Verdana" w:cstheme="minorHAnsi"/>
          <w:sz w:val="18"/>
          <w:szCs w:val="18"/>
        </w:rPr>
        <w:t>Prodávajícího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uzavřena mezi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</w:t>
      </w:r>
      <w:r w:rsidRPr="00781B70">
        <w:rPr>
          <w:rFonts w:ascii="Verdana" w:hAnsi="Verdana" w:cstheme="minorHAnsi"/>
          <w:sz w:val="18"/>
          <w:szCs w:val="18"/>
        </w:rPr>
        <w:t>Kupujícím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její akceptace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7044594C" w14:textId="3444CDF2" w:rsidR="00893290" w:rsidRPr="00781B70" w:rsidRDefault="00FF14B8" w:rsidP="00FF14B8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A2C0A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3A2C0A">
        <w:rPr>
          <w:rFonts w:ascii="Verdana" w:hAnsi="Verdana" w:cstheme="minorHAnsi"/>
          <w:sz w:val="18"/>
          <w:szCs w:val="18"/>
        </w:rPr>
        <w:t>ust</w:t>
      </w:r>
      <w:proofErr w:type="spellEnd"/>
      <w:r w:rsidRPr="003A2C0A">
        <w:rPr>
          <w:rFonts w:ascii="Verdana" w:hAnsi="Verdana" w:cstheme="minorHAnsi"/>
          <w:sz w:val="18"/>
          <w:szCs w:val="18"/>
        </w:rPr>
        <w:t xml:space="preserve">. § 1785 občanského zákoníku obecným způsobem vymezen v této Rámcové dohodě a jejích přílohách. V rámci tohoto obecného vymezení je Kupující oprávněn vyzývat Prodávajícího opakovaně k postupnému uzavírání jednotlivých budoucích smluv postupem uvedeným v článku II. odst. 2 a 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</w:t>
      </w:r>
      <w:r w:rsidR="0083754B">
        <w:rPr>
          <w:rFonts w:ascii="Verdana" w:hAnsi="Verdana" w:cstheme="minorHAnsi"/>
          <w:sz w:val="18"/>
          <w:szCs w:val="18"/>
        </w:rPr>
        <w:t>30</w:t>
      </w:r>
      <w:r w:rsidRPr="003A2C0A">
        <w:rPr>
          <w:rFonts w:ascii="Verdana" w:hAnsi="Verdana" w:cstheme="minorHAnsi"/>
          <w:sz w:val="18"/>
          <w:szCs w:val="18"/>
        </w:rPr>
        <w:t xml:space="preserve"> % z ceny za plnění budoucí dílčí smlouvy, kterou </w:t>
      </w:r>
      <w:r w:rsidR="00ED42A7" w:rsidRPr="003A2C0A">
        <w:rPr>
          <w:rFonts w:ascii="Verdana" w:hAnsi="Verdana" w:cstheme="minorHAnsi"/>
          <w:sz w:val="18"/>
          <w:szCs w:val="18"/>
        </w:rPr>
        <w:t>Prodá</w:t>
      </w:r>
      <w:r w:rsidRPr="003A2C0A">
        <w:rPr>
          <w:rFonts w:ascii="Verdana" w:hAnsi="Verdana" w:cstheme="minorHAnsi"/>
          <w:sz w:val="18"/>
          <w:szCs w:val="18"/>
        </w:rPr>
        <w:t>vající v rozporu se svou povinností po výzvě Kupujícího neuzavřel. Cena za plnění budoucí dílčí smlouvy se stanoví dle článku IV. odstavce 1 této rámcové dohody.</w:t>
      </w:r>
      <w:r w:rsidRPr="003A2C0A">
        <w:rPr>
          <w:rFonts w:ascii="Verdana" w:hAnsi="Verdana"/>
          <w:sz w:val="18"/>
          <w:szCs w:val="18"/>
        </w:rPr>
        <w:t xml:space="preserve"> </w:t>
      </w:r>
      <w:r w:rsidRPr="003A2C0A">
        <w:rPr>
          <w:rFonts w:ascii="Verdana" w:hAnsi="Verdana" w:cstheme="minorHAnsi"/>
          <w:sz w:val="18"/>
          <w:szCs w:val="18"/>
        </w:rPr>
        <w:t>Ustanovení bodu 89 obchodních podmínek se uplatní i v tomto případě.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</w:p>
    <w:p w14:paraId="09229F7D" w14:textId="70A6F8B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13D813B7" w:rsidR="00D608AA" w:rsidRPr="00793A7D" w:rsidRDefault="00D608AA" w:rsidP="00793A7D">
      <w:pPr>
        <w:pStyle w:val="acnormalbulleted"/>
        <w:numPr>
          <w:ilvl w:val="0"/>
          <w:numId w:val="1"/>
        </w:numPr>
        <w:rPr>
          <w:rFonts w:cstheme="minorHAnsi"/>
          <w:noProof w:val="0"/>
        </w:rPr>
      </w:pPr>
      <w:r w:rsidRPr="00793A7D">
        <w:rPr>
          <w:rFonts w:cstheme="minorHAnsi"/>
          <w:noProof w:val="0"/>
        </w:rPr>
        <w:t xml:space="preserve">Tato </w:t>
      </w:r>
      <w:r w:rsidR="00881560" w:rsidRPr="00793A7D">
        <w:rPr>
          <w:rFonts w:cstheme="minorHAnsi"/>
          <w:noProof w:val="0"/>
        </w:rPr>
        <w:t>Rámcová</w:t>
      </w:r>
      <w:r w:rsidRPr="00793A7D">
        <w:rPr>
          <w:rFonts w:cstheme="minorHAnsi"/>
          <w:noProof w:val="0"/>
        </w:rPr>
        <w:t xml:space="preserve"> dohoda je uzavírána na dobu </w:t>
      </w:r>
      <w:r w:rsidR="006449C2" w:rsidRPr="00793A7D">
        <w:rPr>
          <w:rFonts w:cstheme="minorHAnsi"/>
          <w:noProof w:val="0"/>
        </w:rPr>
        <w:t xml:space="preserve">24 </w:t>
      </w:r>
      <w:r w:rsidRPr="00793A7D">
        <w:rPr>
          <w:rFonts w:cstheme="minorHAnsi"/>
          <w:noProof w:val="0"/>
        </w:rPr>
        <w:t xml:space="preserve">měsíců od nabytí její účinnosti, anebo do doby uzavření dílčí smlouvy, na základě které dojde k objednání zboží dle této </w:t>
      </w:r>
      <w:r w:rsidR="00881560" w:rsidRPr="00793A7D">
        <w:rPr>
          <w:rFonts w:cstheme="minorHAnsi"/>
          <w:noProof w:val="0"/>
        </w:rPr>
        <w:t>Rámcové</w:t>
      </w:r>
      <w:r w:rsidRPr="00793A7D">
        <w:rPr>
          <w:rFonts w:cstheme="minorHAnsi"/>
          <w:noProof w:val="0"/>
        </w:rPr>
        <w:t xml:space="preserve"> dohody (v součtu všech dílčích smluv) v částce převyšující</w:t>
      </w:r>
      <w:r w:rsidR="006449C2" w:rsidRPr="00793A7D">
        <w:rPr>
          <w:rFonts w:cstheme="minorHAnsi"/>
          <w:noProof w:val="0"/>
        </w:rPr>
        <w:t xml:space="preserve"> 3 800 000</w:t>
      </w:r>
      <w:r w:rsidRPr="00793A7D">
        <w:rPr>
          <w:rFonts w:cstheme="minorHAnsi"/>
          <w:noProof w:val="0"/>
        </w:rPr>
        <w:t xml:space="preserve">,- Kč bez DPH. V případě, že dojde k ukončení účinnosti této </w:t>
      </w:r>
      <w:r w:rsidR="00881560" w:rsidRPr="00793A7D">
        <w:rPr>
          <w:rFonts w:cstheme="minorHAnsi"/>
          <w:noProof w:val="0"/>
        </w:rPr>
        <w:t>Rámcové</w:t>
      </w:r>
      <w:r w:rsidRPr="00793A7D">
        <w:rPr>
          <w:rFonts w:cstheme="minorHAnsi"/>
          <w:noProof w:val="0"/>
        </w:rPr>
        <w:t xml:space="preserve"> dohody dle předchozí věty, nemá toto ukončení vliv na účinnost dílčích smluv, které byly na základě této </w:t>
      </w:r>
      <w:r w:rsidR="00881560" w:rsidRPr="00793A7D">
        <w:rPr>
          <w:rFonts w:cstheme="minorHAnsi"/>
          <w:noProof w:val="0"/>
        </w:rPr>
        <w:t>Rámcové</w:t>
      </w:r>
      <w:r w:rsidRPr="00793A7D">
        <w:rPr>
          <w:rFonts w:cstheme="minorHAnsi"/>
          <w:noProof w:val="0"/>
        </w:rPr>
        <w:t xml:space="preserve"> dohody uzavřeny. Kupující není oprávněn na základě této </w:t>
      </w:r>
      <w:r w:rsidR="00881560" w:rsidRPr="00793A7D">
        <w:rPr>
          <w:rFonts w:cstheme="minorHAnsi"/>
          <w:noProof w:val="0"/>
        </w:rPr>
        <w:t>Rámcové</w:t>
      </w:r>
      <w:r w:rsidRPr="00793A7D">
        <w:rPr>
          <w:rFonts w:cstheme="minorHAnsi"/>
          <w:noProof w:val="0"/>
        </w:rPr>
        <w:t xml:space="preserve"> dohody učinit objednávky (v součtu všech objednávek) přesahující částku</w:t>
      </w:r>
      <w:r w:rsidR="006449C2" w:rsidRPr="00793A7D">
        <w:rPr>
          <w:rFonts w:cstheme="minorHAnsi"/>
          <w:noProof w:val="0"/>
        </w:rPr>
        <w:t xml:space="preserve"> 4 000 000</w:t>
      </w:r>
      <w:r w:rsidRPr="00793A7D">
        <w:rPr>
          <w:rFonts w:cstheme="minorHAnsi"/>
          <w:noProof w:val="0"/>
        </w:rPr>
        <w:t>,- Kč bez DPH.</w:t>
      </w:r>
    </w:p>
    <w:p w14:paraId="7EC44902" w14:textId="1D2EAC65" w:rsidR="00062B10" w:rsidRPr="00793A7D" w:rsidRDefault="00D608AA" w:rsidP="00793A7D">
      <w:pPr>
        <w:pStyle w:val="acnormalbulleted"/>
        <w:numPr>
          <w:ilvl w:val="0"/>
          <w:numId w:val="1"/>
        </w:numPr>
        <w:rPr>
          <w:rFonts w:cstheme="minorHAnsi"/>
          <w:noProof w:val="0"/>
        </w:rPr>
      </w:pPr>
      <w:r w:rsidRPr="00793A7D">
        <w:rPr>
          <w:rFonts w:cstheme="minorHAnsi"/>
          <w:noProof w:val="0"/>
        </w:rPr>
        <w:t>Míst</w:t>
      </w:r>
      <w:r w:rsidR="00474AD3" w:rsidRPr="00793A7D">
        <w:rPr>
          <w:rFonts w:cstheme="minorHAnsi"/>
          <w:noProof w:val="0"/>
        </w:rPr>
        <w:t>o</w:t>
      </w:r>
      <w:r w:rsidRPr="00793A7D">
        <w:rPr>
          <w:rFonts w:cstheme="minorHAnsi"/>
          <w:noProof w:val="0"/>
        </w:rPr>
        <w:t xml:space="preserve"> plnění dílčích smluv je zpravidla uvedeno v dílčí smlouvě. </w:t>
      </w:r>
      <w:r w:rsidR="00062B10" w:rsidRPr="00793A7D">
        <w:rPr>
          <w:rFonts w:cstheme="minorHAnsi"/>
          <w:noProof w:val="0"/>
        </w:rPr>
        <w:t xml:space="preserve">Dopravu požadovaného zboží do místa plnění zajišťuje Prodávající. </w:t>
      </w:r>
    </w:p>
    <w:p w14:paraId="4B31DD05" w14:textId="06A3AB8F" w:rsidR="00D034CB" w:rsidRPr="00793A7D" w:rsidRDefault="00062B10" w:rsidP="00793A7D">
      <w:pPr>
        <w:pStyle w:val="acnormalbulleted"/>
        <w:numPr>
          <w:ilvl w:val="0"/>
          <w:numId w:val="1"/>
        </w:numPr>
        <w:rPr>
          <w:rFonts w:cstheme="minorHAnsi"/>
          <w:noProof w:val="0"/>
        </w:rPr>
      </w:pPr>
      <w:r w:rsidRPr="00793A7D">
        <w:rPr>
          <w:rFonts w:cstheme="minorHAnsi"/>
          <w:noProof w:val="0"/>
        </w:rPr>
        <w:t xml:space="preserve"> </w:t>
      </w:r>
      <w:r w:rsidR="00D034CB" w:rsidRPr="00793A7D">
        <w:rPr>
          <w:rFonts w:cstheme="minorHAnsi"/>
          <w:noProof w:val="0"/>
        </w:rPr>
        <w:t xml:space="preserve">Kupující požaduje, aby Prodávající realizoval plnění </w:t>
      </w:r>
      <w:r w:rsidR="00083201" w:rsidRPr="00793A7D">
        <w:rPr>
          <w:rFonts w:cstheme="minorHAnsi"/>
          <w:noProof w:val="0"/>
        </w:rPr>
        <w:t>dílčích smluv</w:t>
      </w:r>
      <w:r w:rsidR="00D034CB" w:rsidRPr="00793A7D">
        <w:rPr>
          <w:rFonts w:cstheme="minorHAnsi"/>
          <w:noProof w:val="0"/>
        </w:rPr>
        <w:t xml:space="preserve"> ve lhůtách uvedených v</w:t>
      </w:r>
      <w:r w:rsidR="00D608AA" w:rsidRPr="00793A7D">
        <w:rPr>
          <w:rFonts w:cstheme="minorHAnsi"/>
          <w:noProof w:val="0"/>
        </w:rPr>
        <w:t> dílčí smlouvě</w:t>
      </w:r>
      <w:r w:rsidR="00D034CB" w:rsidRPr="00793A7D">
        <w:rPr>
          <w:rFonts w:cstheme="minorHAnsi"/>
          <w:noProof w:val="0"/>
        </w:rPr>
        <w:t>. Prodávající je povinen tyto lhůty dodržet.</w:t>
      </w:r>
    </w:p>
    <w:p w14:paraId="52F8D611" w14:textId="1E0FE313" w:rsidR="00062B10" w:rsidRPr="00793A7D" w:rsidRDefault="00D034CB" w:rsidP="00793A7D">
      <w:pPr>
        <w:pStyle w:val="acnormalbulleted"/>
        <w:numPr>
          <w:ilvl w:val="0"/>
          <w:numId w:val="1"/>
        </w:numPr>
        <w:rPr>
          <w:rFonts w:cstheme="minorHAnsi"/>
          <w:noProof w:val="0"/>
        </w:rPr>
      </w:pPr>
      <w:r w:rsidRPr="00793A7D">
        <w:rPr>
          <w:rFonts w:cstheme="minorHAnsi"/>
          <w:noProof w:val="0"/>
        </w:rPr>
        <w:lastRenderedPageBreak/>
        <w:t xml:space="preserve"> </w:t>
      </w:r>
      <w:r w:rsidR="00062B10" w:rsidRPr="00793A7D">
        <w:rPr>
          <w:rFonts w:cstheme="minorHAnsi"/>
          <w:noProof w:val="0"/>
        </w:rPr>
        <w:t xml:space="preserve">V případě, že po </w:t>
      </w:r>
      <w:r w:rsidR="00083201" w:rsidRPr="00793A7D">
        <w:rPr>
          <w:rFonts w:cstheme="minorHAnsi"/>
          <w:noProof w:val="0"/>
        </w:rPr>
        <w:t>uzavření dílčí smlouvy</w:t>
      </w:r>
      <w:r w:rsidR="00062B10" w:rsidRPr="00793A7D">
        <w:rPr>
          <w:rFonts w:cstheme="minorHAnsi"/>
          <w:noProof w:val="0"/>
        </w:rPr>
        <w:t xml:space="preserve"> nastanou u </w:t>
      </w:r>
      <w:r w:rsidR="00C54309" w:rsidRPr="00793A7D">
        <w:rPr>
          <w:rFonts w:cstheme="minorHAnsi"/>
          <w:noProof w:val="0"/>
        </w:rPr>
        <w:t xml:space="preserve">Smluvních </w:t>
      </w:r>
      <w:r w:rsidR="00062B10" w:rsidRPr="00793A7D">
        <w:rPr>
          <w:rFonts w:cstheme="minorHAnsi"/>
          <w:noProof w:val="0"/>
        </w:rPr>
        <w:t>stran skutečnosti mající vliv na dodržení sjednaného času plnění uvedeného</w:t>
      </w:r>
      <w:r w:rsidR="006449C2" w:rsidRPr="00793A7D">
        <w:rPr>
          <w:rFonts w:cstheme="minorHAnsi"/>
          <w:noProof w:val="0"/>
        </w:rPr>
        <w:t xml:space="preserve"> v</w:t>
      </w:r>
      <w:r w:rsidR="00062B10" w:rsidRPr="00793A7D">
        <w:rPr>
          <w:rFonts w:cstheme="minorHAnsi"/>
          <w:noProof w:val="0"/>
        </w:rPr>
        <w:t xml:space="preserve"> </w:t>
      </w:r>
      <w:r w:rsidR="00D608AA" w:rsidRPr="00793A7D">
        <w:rPr>
          <w:rFonts w:cstheme="minorHAnsi"/>
          <w:noProof w:val="0"/>
        </w:rPr>
        <w:t>dílčí smlouvě</w:t>
      </w:r>
      <w:r w:rsidR="00062B10" w:rsidRPr="00793A7D">
        <w:rPr>
          <w:rFonts w:cstheme="minorHAnsi"/>
          <w:noProof w:val="0"/>
        </w:rPr>
        <w:t xml:space="preserve">, je </w:t>
      </w:r>
      <w:r w:rsidR="00C54309" w:rsidRPr="00793A7D">
        <w:rPr>
          <w:rFonts w:cstheme="minorHAnsi"/>
          <w:noProof w:val="0"/>
        </w:rPr>
        <w:t xml:space="preserve">Smluvní </w:t>
      </w:r>
      <w:r w:rsidR="00062B10" w:rsidRPr="00793A7D">
        <w:rPr>
          <w:rFonts w:cstheme="minorHAnsi"/>
          <w:noProof w:val="0"/>
        </w:rPr>
        <w:t xml:space="preserve">strana, u které tyto okolnosti nastanou, povinna neprodleně, nejpozději však </w:t>
      </w:r>
      <w:r w:rsidR="006449C2" w:rsidRPr="00793A7D">
        <w:rPr>
          <w:rFonts w:cstheme="minorHAnsi"/>
          <w:noProof w:val="0"/>
        </w:rPr>
        <w:t>48 hodin</w:t>
      </w:r>
      <w:r w:rsidR="00062B10" w:rsidRPr="00793A7D">
        <w:rPr>
          <w:rFonts w:cstheme="minorHAnsi"/>
          <w:noProof w:val="0"/>
        </w:rPr>
        <w:t xml:space="preserve"> před sjednaným termínem plnění, dohodnout s druhou </w:t>
      </w:r>
      <w:r w:rsidR="00C54309" w:rsidRPr="00793A7D">
        <w:rPr>
          <w:rFonts w:cstheme="minorHAnsi"/>
          <w:noProof w:val="0"/>
        </w:rPr>
        <w:t xml:space="preserve">Smluvní </w:t>
      </w:r>
      <w:r w:rsidR="00062B10" w:rsidRPr="00793A7D">
        <w:rPr>
          <w:rFonts w:cstheme="minorHAnsi"/>
          <w:noProof w:val="0"/>
        </w:rPr>
        <w:t>stranou a písemně stvrdit náhradní dobu plnění s uvedením odůvodnění této změny.</w:t>
      </w:r>
    </w:p>
    <w:p w14:paraId="2F392E6E" w14:textId="2304FA49" w:rsidR="00062B10" w:rsidRPr="00793A7D" w:rsidRDefault="00062B10" w:rsidP="00793A7D">
      <w:pPr>
        <w:pStyle w:val="acnormalbulleted"/>
        <w:numPr>
          <w:ilvl w:val="0"/>
          <w:numId w:val="1"/>
        </w:numPr>
        <w:rPr>
          <w:rFonts w:cstheme="minorHAnsi"/>
          <w:noProof w:val="0"/>
        </w:rPr>
      </w:pPr>
      <w:r w:rsidRPr="00793A7D">
        <w:rPr>
          <w:rFonts w:cstheme="minorHAnsi"/>
          <w:noProof w:val="0"/>
        </w:rPr>
        <w:t>Převzetím zboží ze strany</w:t>
      </w:r>
      <w:r w:rsidR="00B03468" w:rsidRPr="00793A7D">
        <w:rPr>
          <w:rFonts w:cstheme="minorHAnsi"/>
          <w:noProof w:val="0"/>
        </w:rPr>
        <w:t xml:space="preserve"> </w:t>
      </w:r>
      <w:r w:rsidR="00681F22" w:rsidRPr="00793A7D">
        <w:rPr>
          <w:rFonts w:cstheme="minorHAnsi"/>
          <w:noProof w:val="0"/>
        </w:rPr>
        <w:t>Kupujícího</w:t>
      </w:r>
      <w:r w:rsidR="00B03468" w:rsidRPr="00793A7D">
        <w:rPr>
          <w:rFonts w:cstheme="minorHAnsi"/>
          <w:noProof w:val="0"/>
        </w:rPr>
        <w:t xml:space="preserve"> </w:t>
      </w:r>
      <w:r w:rsidRPr="00793A7D">
        <w:rPr>
          <w:rFonts w:cstheme="minorHAnsi"/>
          <w:noProof w:val="0"/>
        </w:rPr>
        <w:t>se rozumí převzetí bezvadného zboží k</w:t>
      </w:r>
      <w:r w:rsidR="006A4A0B" w:rsidRPr="00793A7D">
        <w:rPr>
          <w:rFonts w:cstheme="minorHAnsi"/>
          <w:noProof w:val="0"/>
        </w:rPr>
        <w:t> </w:t>
      </w:r>
      <w:r w:rsidRPr="00793A7D">
        <w:rPr>
          <w:rFonts w:cstheme="minorHAnsi"/>
          <w:noProof w:val="0"/>
        </w:rPr>
        <w:t>užívání</w:t>
      </w:r>
      <w:r w:rsidR="006A4A0B" w:rsidRPr="00793A7D">
        <w:rPr>
          <w:rFonts w:cstheme="minorHAnsi"/>
          <w:noProof w:val="0"/>
        </w:rPr>
        <w:t xml:space="preserve"> včetně všech souvisejících dokladů dle přílohy č. </w:t>
      </w:r>
      <w:r w:rsidR="007465F2" w:rsidRPr="00793A7D">
        <w:rPr>
          <w:rFonts w:cstheme="minorHAnsi"/>
          <w:noProof w:val="0"/>
        </w:rPr>
        <w:t>2</w:t>
      </w:r>
      <w:r w:rsidR="006A4A0B" w:rsidRPr="00793A7D">
        <w:rPr>
          <w:rFonts w:cstheme="minorHAnsi"/>
          <w:noProof w:val="0"/>
        </w:rPr>
        <w:t xml:space="preserve"> této dohody či dokumentů, na které příloha č. 1 odkazuje</w:t>
      </w:r>
      <w:r w:rsidRPr="00793A7D">
        <w:rPr>
          <w:rFonts w:cstheme="minorHAnsi"/>
          <w:noProof w:val="0"/>
        </w:rPr>
        <w:t xml:space="preserve">, po kontrole a přepočtu zboží. </w:t>
      </w:r>
    </w:p>
    <w:p w14:paraId="3FB70D26" w14:textId="5B1BD579" w:rsidR="00062B10" w:rsidRPr="00793A7D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eastAsia="Calibri" w:hAnsi="Verdana" w:cstheme="minorHAnsi"/>
          <w:bCs w:val="0"/>
          <w:sz w:val="18"/>
          <w:szCs w:val="18"/>
        </w:rPr>
      </w:pPr>
      <w:r w:rsidRPr="00793A7D">
        <w:rPr>
          <w:rFonts w:ascii="Verdana" w:eastAsia="Calibri" w:hAnsi="Verdana" w:cstheme="minorHAnsi"/>
          <w:bCs w:val="0"/>
          <w:sz w:val="18"/>
          <w:szCs w:val="18"/>
        </w:rPr>
        <w:t xml:space="preserve">Prodávající je povinen vyrozumět určeného </w:t>
      </w:r>
      <w:r w:rsidR="003E3A8A" w:rsidRPr="00793A7D">
        <w:rPr>
          <w:rFonts w:ascii="Verdana" w:eastAsia="Calibri" w:hAnsi="Verdana" w:cstheme="minorHAnsi"/>
          <w:bCs w:val="0"/>
          <w:sz w:val="18"/>
          <w:szCs w:val="18"/>
        </w:rPr>
        <w:t>zaměstnance</w:t>
      </w:r>
      <w:r w:rsidRPr="00793A7D">
        <w:rPr>
          <w:rFonts w:ascii="Verdana" w:eastAsia="Calibri" w:hAnsi="Verdana" w:cstheme="minorHAnsi"/>
          <w:bCs w:val="0"/>
          <w:sz w:val="18"/>
          <w:szCs w:val="18"/>
        </w:rPr>
        <w:t xml:space="preserve"> </w:t>
      </w:r>
      <w:r w:rsidR="00681F22" w:rsidRPr="00793A7D">
        <w:rPr>
          <w:rFonts w:ascii="Verdana" w:eastAsia="Calibri" w:hAnsi="Verdana" w:cstheme="minorHAnsi"/>
          <w:bCs w:val="0"/>
          <w:sz w:val="18"/>
          <w:szCs w:val="18"/>
        </w:rPr>
        <w:t>Kupující</w:t>
      </w:r>
      <w:r w:rsidRPr="00793A7D">
        <w:rPr>
          <w:rFonts w:ascii="Verdana" w:eastAsia="Calibri" w:hAnsi="Verdana" w:cstheme="minorHAnsi"/>
          <w:bCs w:val="0"/>
          <w:sz w:val="18"/>
          <w:szCs w:val="18"/>
        </w:rPr>
        <w:t>ho uvedeného v</w:t>
      </w:r>
      <w:r w:rsidR="00D608AA" w:rsidRPr="00793A7D">
        <w:rPr>
          <w:rFonts w:ascii="Verdana" w:eastAsia="Calibri" w:hAnsi="Verdana" w:cstheme="minorHAnsi"/>
          <w:bCs w:val="0"/>
          <w:sz w:val="18"/>
          <w:szCs w:val="18"/>
        </w:rPr>
        <w:t> dílčí smlouvě jako „kontaktní osoba</w:t>
      </w:r>
      <w:r w:rsidRPr="00793A7D">
        <w:rPr>
          <w:rFonts w:ascii="Verdana" w:eastAsia="Calibri" w:hAnsi="Verdana" w:cstheme="minorHAnsi"/>
          <w:bCs w:val="0"/>
          <w:sz w:val="18"/>
          <w:szCs w:val="18"/>
        </w:rPr>
        <w:t xml:space="preserve">“ o datu a době dodání zboží (v pracovní dny v čase </w:t>
      </w:r>
      <w:r w:rsidR="006449C2" w:rsidRPr="00793A7D">
        <w:rPr>
          <w:rFonts w:ascii="Verdana" w:eastAsia="Calibri" w:hAnsi="Verdana" w:cstheme="minorHAnsi"/>
          <w:bCs w:val="0"/>
          <w:sz w:val="18"/>
          <w:szCs w:val="18"/>
        </w:rPr>
        <w:t>07:00</w:t>
      </w:r>
      <w:r w:rsidRPr="00793A7D">
        <w:rPr>
          <w:rFonts w:ascii="Verdana" w:eastAsia="Calibri" w:hAnsi="Verdana" w:cstheme="minorHAnsi"/>
          <w:bCs w:val="0"/>
          <w:sz w:val="18"/>
          <w:szCs w:val="18"/>
        </w:rPr>
        <w:t xml:space="preserve"> – </w:t>
      </w:r>
      <w:r w:rsidR="006449C2" w:rsidRPr="00793A7D">
        <w:rPr>
          <w:rFonts w:ascii="Verdana" w:eastAsia="Calibri" w:hAnsi="Verdana" w:cstheme="minorHAnsi"/>
          <w:bCs w:val="0"/>
          <w:sz w:val="18"/>
          <w:szCs w:val="18"/>
        </w:rPr>
        <w:t>15:00</w:t>
      </w:r>
      <w:r w:rsidRPr="00793A7D">
        <w:rPr>
          <w:rFonts w:ascii="Verdana" w:eastAsia="Calibri" w:hAnsi="Verdana" w:cstheme="minorHAnsi"/>
          <w:bCs w:val="0"/>
          <w:sz w:val="18"/>
          <w:szCs w:val="18"/>
        </w:rPr>
        <w:t xml:space="preserve"> hod.).</w:t>
      </w:r>
      <w:r w:rsidR="00D034CB" w:rsidRPr="00793A7D">
        <w:rPr>
          <w:rFonts w:ascii="Verdana" w:eastAsia="Calibri" w:hAnsi="Verdana" w:cstheme="minorHAnsi"/>
          <w:bCs w:val="0"/>
          <w:sz w:val="18"/>
          <w:szCs w:val="18"/>
        </w:rPr>
        <w:t xml:space="preserve"> K</w:t>
      </w:r>
      <w:r w:rsidRPr="00793A7D">
        <w:rPr>
          <w:rFonts w:ascii="Verdana" w:eastAsia="Calibri" w:hAnsi="Verdana" w:cstheme="minorHAnsi"/>
          <w:bCs w:val="0"/>
          <w:sz w:val="18"/>
          <w:szCs w:val="18"/>
        </w:rPr>
        <w:t xml:space="preserve"> </w:t>
      </w:r>
      <w:r w:rsidR="00D034CB" w:rsidRPr="00793A7D">
        <w:rPr>
          <w:rFonts w:ascii="Verdana" w:eastAsia="Calibri" w:hAnsi="Verdana" w:cstheme="minorHAnsi"/>
          <w:bCs w:val="0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6C8046D0" w14:textId="55D958D3" w:rsidR="00062B10" w:rsidRPr="00793A7D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eastAsia="Calibri" w:hAnsi="Verdana" w:cstheme="minorHAnsi"/>
          <w:bCs w:val="0"/>
          <w:sz w:val="18"/>
          <w:szCs w:val="18"/>
        </w:rPr>
      </w:pPr>
      <w:r w:rsidRPr="00793A7D">
        <w:rPr>
          <w:rFonts w:ascii="Verdana" w:eastAsia="Calibri" w:hAnsi="Verdana" w:cstheme="minorHAnsi"/>
          <w:bCs w:val="0"/>
          <w:sz w:val="18"/>
          <w:szCs w:val="18"/>
        </w:rPr>
        <w:t>Pojištění se u zboží nevyžaduje.</w:t>
      </w:r>
      <w:r w:rsidR="00685D2E" w:rsidRPr="00793A7D">
        <w:rPr>
          <w:rFonts w:ascii="Verdana" w:eastAsia="Calibri" w:hAnsi="Verdana" w:cstheme="minorHAnsi"/>
          <w:bCs w:val="0"/>
          <w:sz w:val="18"/>
          <w:szCs w:val="18"/>
        </w:rPr>
        <w:t xml:space="preserve"> Speciální balení se nevyžaduje. </w:t>
      </w:r>
    </w:p>
    <w:p w14:paraId="274D4255" w14:textId="43B30DA0" w:rsidR="00211202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66D1FD8D" w:rsidR="00CB26F1" w:rsidRPr="006449C2" w:rsidRDefault="00496E5D" w:rsidP="004867C2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6449C2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1807E0">
        <w:rPr>
          <w:rFonts w:ascii="Verdana" w:hAnsi="Verdana" w:cstheme="minorHAnsi"/>
          <w:sz w:val="18"/>
          <w:szCs w:val="18"/>
        </w:rPr>
        <w:t>2</w:t>
      </w:r>
      <w:r w:rsidR="007465F2" w:rsidRPr="006449C2">
        <w:rPr>
          <w:rFonts w:ascii="Verdana" w:hAnsi="Verdana" w:cstheme="minorHAnsi"/>
          <w:sz w:val="18"/>
          <w:szCs w:val="18"/>
        </w:rPr>
        <w:t xml:space="preserve"> </w:t>
      </w:r>
      <w:r w:rsidRPr="006449C2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6449C2">
        <w:rPr>
          <w:rFonts w:ascii="Verdana" w:hAnsi="Verdana" w:cstheme="minorHAnsi"/>
          <w:sz w:val="18"/>
          <w:szCs w:val="18"/>
        </w:rPr>
        <w:t>Rámcové</w:t>
      </w:r>
      <w:r w:rsidRPr="006449C2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07E784C3" w:rsidR="00CB26F1" w:rsidRPr="006449C2" w:rsidRDefault="00E6302B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6449C2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6449C2">
        <w:rPr>
          <w:rFonts w:ascii="Verdana" w:hAnsi="Verdana" w:cstheme="minorHAnsi"/>
          <w:sz w:val="18"/>
          <w:szCs w:val="18"/>
        </w:rPr>
        <w:t>v</w:t>
      </w:r>
      <w:r w:rsidR="007465F2" w:rsidRPr="006449C2">
        <w:rPr>
          <w:rFonts w:ascii="Verdana" w:hAnsi="Verdana" w:cstheme="minorHAnsi"/>
          <w:sz w:val="18"/>
          <w:szCs w:val="18"/>
        </w:rPr>
        <w:t> jednotkovém ceníku</w:t>
      </w:r>
      <w:r w:rsidR="00CB26F1" w:rsidRPr="006449C2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1807E0">
        <w:rPr>
          <w:rFonts w:ascii="Verdana" w:hAnsi="Verdana" w:cstheme="minorHAnsi"/>
          <w:sz w:val="18"/>
          <w:szCs w:val="18"/>
        </w:rPr>
        <w:t>2</w:t>
      </w:r>
      <w:r w:rsidR="00CB26F1" w:rsidRPr="006449C2">
        <w:rPr>
          <w:rFonts w:ascii="Verdana" w:hAnsi="Verdana" w:cstheme="minorHAnsi"/>
          <w:sz w:val="18"/>
          <w:szCs w:val="18"/>
        </w:rPr>
        <w:t xml:space="preserve"> této Rámcové dohody</w:t>
      </w:r>
      <w:r w:rsidRPr="006449C2">
        <w:rPr>
          <w:rFonts w:ascii="Verdana" w:hAnsi="Verdana" w:cstheme="minorHAnsi"/>
          <w:sz w:val="18"/>
          <w:szCs w:val="18"/>
        </w:rPr>
        <w:t xml:space="preserve">, </w:t>
      </w:r>
      <w:r w:rsidR="00CB26F1" w:rsidRPr="006449C2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19D36836" w14:textId="02B03FC4" w:rsidR="00CB26F1" w:rsidRPr="006449C2" w:rsidRDefault="00CB26F1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6449C2">
        <w:rPr>
          <w:rFonts w:ascii="Verdana" w:hAnsi="Verdana" w:cstheme="minorHAnsi"/>
          <w:sz w:val="18"/>
          <w:szCs w:val="18"/>
        </w:rPr>
        <w:t xml:space="preserve">Cena </w:t>
      </w:r>
      <w:r w:rsidR="000A3CC2" w:rsidRPr="006449C2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6449C2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6449C2">
        <w:rPr>
          <w:rFonts w:ascii="Verdana" w:hAnsi="Verdana" w:cstheme="minorHAnsi"/>
          <w:sz w:val="18"/>
          <w:szCs w:val="18"/>
        </w:rPr>
        <w:t xml:space="preserve"> </w:t>
      </w:r>
      <w:r w:rsidR="00881560" w:rsidRPr="006449C2">
        <w:rPr>
          <w:rFonts w:ascii="Verdana" w:hAnsi="Verdana" w:cstheme="minorHAnsi"/>
          <w:sz w:val="18"/>
          <w:szCs w:val="18"/>
        </w:rPr>
        <w:t>Rámcové</w:t>
      </w:r>
      <w:r w:rsidRPr="006449C2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6449C2">
        <w:rPr>
          <w:rFonts w:ascii="Verdana" w:hAnsi="Verdana" w:cstheme="minorHAnsi"/>
          <w:sz w:val="18"/>
          <w:szCs w:val="18"/>
        </w:rPr>
        <w:t>dílčí smlouvy</w:t>
      </w:r>
      <w:r w:rsidRPr="006449C2">
        <w:rPr>
          <w:rFonts w:ascii="Verdana" w:hAnsi="Verdana" w:cstheme="minorHAnsi"/>
          <w:sz w:val="18"/>
          <w:szCs w:val="18"/>
        </w:rPr>
        <w:t xml:space="preserve"> na základě </w:t>
      </w:r>
      <w:r w:rsidR="00A606A2" w:rsidRPr="006449C2">
        <w:rPr>
          <w:rFonts w:ascii="Verdana" w:hAnsi="Verdana" w:cstheme="minorHAnsi"/>
          <w:sz w:val="18"/>
          <w:szCs w:val="18"/>
        </w:rPr>
        <w:t>účetního/</w:t>
      </w:r>
      <w:r w:rsidRPr="006449C2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6449C2">
        <w:rPr>
          <w:rFonts w:ascii="Verdana" w:hAnsi="Verdana" w:cstheme="minorHAnsi"/>
          <w:sz w:val="18"/>
          <w:szCs w:val="18"/>
        </w:rPr>
        <w:t>zboží Kupujícím</w:t>
      </w:r>
      <w:r w:rsidRPr="006449C2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6449C2">
        <w:rPr>
          <w:rFonts w:ascii="Verdana" w:hAnsi="Verdana" w:cstheme="minorHAnsi"/>
          <w:sz w:val="18"/>
          <w:szCs w:val="18"/>
        </w:rPr>
        <w:t>D</w:t>
      </w:r>
      <w:r w:rsidRPr="006449C2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6449C2">
        <w:rPr>
          <w:rFonts w:ascii="Verdana" w:hAnsi="Verdana" w:cstheme="minorHAnsi"/>
          <w:sz w:val="18"/>
          <w:szCs w:val="18"/>
        </w:rPr>
        <w:t>Kupujícím</w:t>
      </w:r>
      <w:r w:rsidRPr="006449C2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A606A2" w:rsidRPr="006449C2">
        <w:rPr>
          <w:rFonts w:ascii="Verdana" w:hAnsi="Verdana" w:cstheme="minorHAnsi"/>
          <w:sz w:val="18"/>
          <w:szCs w:val="18"/>
        </w:rPr>
        <w:t xml:space="preserve"> a této </w:t>
      </w:r>
      <w:r w:rsidR="00881560" w:rsidRPr="006449C2">
        <w:rPr>
          <w:rFonts w:ascii="Verdana" w:hAnsi="Verdana" w:cstheme="minorHAnsi"/>
          <w:sz w:val="18"/>
          <w:szCs w:val="18"/>
        </w:rPr>
        <w:t>Rámcové</w:t>
      </w:r>
      <w:r w:rsidR="00A606A2" w:rsidRPr="006449C2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6449C2">
        <w:rPr>
          <w:rFonts w:ascii="Verdana" w:hAnsi="Verdana" w:cstheme="minorHAnsi"/>
          <w:sz w:val="18"/>
          <w:szCs w:val="18"/>
        </w:rPr>
        <w:t>.</w:t>
      </w:r>
    </w:p>
    <w:p w14:paraId="797E76ED" w14:textId="77777777" w:rsidR="005E655B" w:rsidRPr="00345162" w:rsidRDefault="005E655B" w:rsidP="00AA239D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03A55DCF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7A0C7D7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digitální podobě do datové schránky s identifikátorem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Uccchjm</w:t>
      </w:r>
      <w:proofErr w:type="spellEnd"/>
      <w:r w:rsidRPr="00345162">
        <w:rPr>
          <w:rFonts w:ascii="Verdana" w:hAnsi="Verdana" w:cstheme="minorHAnsi"/>
          <w:sz w:val="18"/>
          <w:szCs w:val="18"/>
        </w:rPr>
        <w:t>, nebo</w:t>
      </w:r>
    </w:p>
    <w:p w14:paraId="4C36A2C3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listinné podobě na adresu Správa železnic, státní organizace, Centrální finanční účtárna Čechy, Náměstí Jana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45162">
        <w:rPr>
          <w:rFonts w:ascii="Verdana" w:hAnsi="Verdana" w:cstheme="minorHAnsi"/>
          <w:sz w:val="18"/>
          <w:szCs w:val="18"/>
        </w:rPr>
        <w:t xml:space="preserve"> 217, 530 02 Pardubice, nebo</w:t>
      </w:r>
    </w:p>
    <w:p w14:paraId="670EECF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3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5F4DE171" w14:textId="6DA5E2CF" w:rsidR="00901DFA" w:rsidRPr="0026110E" w:rsidRDefault="005E655B" w:rsidP="00C91666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PDF/A-2b,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E51939E" w14:textId="77777777" w:rsidR="00CB26F1" w:rsidRDefault="00CB26F1" w:rsidP="004867C2">
      <w:pPr>
        <w:pStyle w:val="Nadpis2"/>
        <w:numPr>
          <w:ilvl w:val="1"/>
          <w:numId w:val="8"/>
        </w:numPr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ve lhůtě splatnosti ji vrátit Prodávajícímu s vytknutím nedostatků, aniž by se dostal do prodlení se splatností. Lhůta splatnosti počíná běžet znovu od 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3E8AE7BE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Záruční doba </w:t>
      </w:r>
      <w:r w:rsidRPr="006449C2">
        <w:rPr>
          <w:rFonts w:ascii="Verdana" w:hAnsi="Verdana" w:cstheme="minorHAnsi"/>
          <w:sz w:val="18"/>
          <w:szCs w:val="18"/>
        </w:rPr>
        <w:t>činí 24</w:t>
      </w:r>
      <w:r w:rsidRPr="008B5521">
        <w:rPr>
          <w:rFonts w:ascii="Verdana" w:hAnsi="Verdana" w:cstheme="minorHAnsi"/>
          <w:sz w:val="18"/>
          <w:szCs w:val="18"/>
        </w:rPr>
        <w:t xml:space="preserve"> měsíců od data přejímky zboží.</w:t>
      </w:r>
    </w:p>
    <w:p w14:paraId="24029692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vadné zboží, příp. i další dokumentaci (přejímací zápis, fotodokumentace, příp. kopie zkušebního protokolu notifikované zkušebny apod.).</w:t>
      </w:r>
    </w:p>
    <w:p w14:paraId="125726AC" w14:textId="050152DC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>, je 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9107B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1C1F9B39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58C100AF" w14:textId="0392AD8E" w:rsidR="00935934" w:rsidRPr="008B5521" w:rsidRDefault="00935934" w:rsidP="667C300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Bidi"/>
          <w:sz w:val="18"/>
          <w:szCs w:val="18"/>
        </w:rPr>
      </w:pPr>
      <w:r w:rsidRPr="667C3001">
        <w:rPr>
          <w:rFonts w:ascii="Verdana" w:hAnsi="Verdana" w:cstheme="minorBidi"/>
          <w:sz w:val="18"/>
          <w:szCs w:val="18"/>
        </w:rPr>
        <w:t xml:space="preserve">Smluvní strany výslovně prohlašují, že údaje a další skutečnosti uvedené v této </w:t>
      </w:r>
      <w:r w:rsidR="00881560" w:rsidRPr="667C3001">
        <w:rPr>
          <w:rFonts w:ascii="Verdana" w:hAnsi="Verdana" w:cstheme="minorBidi"/>
          <w:sz w:val="18"/>
          <w:szCs w:val="18"/>
        </w:rPr>
        <w:t>Rámcové</w:t>
      </w:r>
      <w:r w:rsidRPr="667C3001">
        <w:rPr>
          <w:rFonts w:ascii="Verdana" w:hAnsi="Verdana" w:cstheme="minorBid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0647F778" w14:textId="51E67A75" w:rsidR="151F50C8" w:rsidRDefault="151F50C8" w:rsidP="667C300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Bidi"/>
          <w:sz w:val="18"/>
          <w:szCs w:val="18"/>
        </w:rPr>
      </w:pPr>
      <w:r w:rsidRPr="3461E880">
        <w:rPr>
          <w:rFonts w:ascii="Verdana" w:hAnsi="Verdana" w:cstheme="minorBidi"/>
          <w:sz w:val="18"/>
          <w:szCs w:val="18"/>
        </w:rPr>
        <w:t xml:space="preserve">Smluvní strany výslovně prohlašují, že jednotkové ceny předmětu Rámcové dohody uvedené v příloze č. </w:t>
      </w:r>
      <w:r w:rsidR="001807E0">
        <w:rPr>
          <w:rFonts w:ascii="Verdana" w:hAnsi="Verdana" w:cstheme="minorBidi"/>
          <w:sz w:val="18"/>
          <w:szCs w:val="18"/>
        </w:rPr>
        <w:t>2</w:t>
      </w:r>
      <w:r w:rsidRPr="3461E880">
        <w:rPr>
          <w:rFonts w:ascii="Verdana" w:hAnsi="Verdana" w:cstheme="minorBidi"/>
          <w:sz w:val="18"/>
          <w:szCs w:val="18"/>
        </w:rPr>
        <w:t xml:space="preserve"> Rámcové dohody nejsou obchodním tajemstvím ve smyslu § 504 </w:t>
      </w:r>
      <w:r w:rsidR="16BAADD6" w:rsidRPr="3461E880">
        <w:rPr>
          <w:rFonts w:ascii="Verdana" w:hAnsi="Verdana" w:cstheme="minorBidi"/>
          <w:sz w:val="18"/>
          <w:szCs w:val="18"/>
        </w:rPr>
        <w:t>o</w:t>
      </w:r>
      <w:r w:rsidRPr="3461E880">
        <w:rPr>
          <w:rFonts w:ascii="Verdana" w:hAnsi="Verdana" w:cstheme="minorBidi"/>
          <w:sz w:val="18"/>
          <w:szCs w:val="18"/>
        </w:rPr>
        <w:t>bčanského zákoníku ani jedné ze smluvních stran, a tedy budou uveřejněny postupem dle ZRS.</w:t>
      </w:r>
    </w:p>
    <w:p w14:paraId="7F4422B2" w14:textId="4144A45E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eastAsia="Verdana" w:hAnsi="Verdana" w:cs="Verdana"/>
          <w:sz w:val="18"/>
          <w:szCs w:val="18"/>
        </w:rPr>
      </w:pPr>
      <w:r w:rsidRPr="01E78640">
        <w:rPr>
          <w:rFonts w:ascii="Verdana" w:hAnsi="Verdana" w:cstheme="minorBidi"/>
          <w:sz w:val="18"/>
          <w:szCs w:val="18"/>
        </w:rPr>
        <w:t xml:space="preserve">Jestliže </w:t>
      </w:r>
      <w:r w:rsidR="004C3347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označí za své obchodní tajemství část obsahu </w:t>
      </w:r>
      <w:r w:rsidR="00881560" w:rsidRPr="01E78640">
        <w:rPr>
          <w:rFonts w:ascii="Verdana" w:hAnsi="Verdana" w:cstheme="minorBidi"/>
          <w:sz w:val="18"/>
          <w:szCs w:val="18"/>
        </w:rPr>
        <w:t>této Rámcové</w:t>
      </w:r>
      <w:r w:rsidRPr="01E78640">
        <w:rPr>
          <w:rFonts w:ascii="Verdana" w:hAnsi="Verdana" w:cstheme="minorBidi"/>
          <w:sz w:val="18"/>
          <w:szCs w:val="18"/>
        </w:rPr>
        <w:t xml:space="preserve"> dohody nebo dílčí smlouvy, která v důsledku toho bude pro účely uveřejnění </w:t>
      </w:r>
      <w:r w:rsidR="00881560" w:rsidRPr="01E78640">
        <w:rPr>
          <w:rFonts w:ascii="Verdana" w:hAnsi="Verdana" w:cstheme="minorBidi"/>
          <w:sz w:val="18"/>
          <w:szCs w:val="18"/>
        </w:rPr>
        <w:t>této Rámcové</w:t>
      </w:r>
      <w:r w:rsidRPr="01E78640">
        <w:rPr>
          <w:rFonts w:ascii="Verdana" w:hAnsi="Verdana" w:cstheme="minorBidi"/>
          <w:sz w:val="18"/>
          <w:szCs w:val="18"/>
        </w:rPr>
        <w:t xml:space="preserve"> dohody </w:t>
      </w:r>
      <w:r w:rsidR="00157D66" w:rsidRPr="01E78640">
        <w:rPr>
          <w:rFonts w:ascii="Verdana" w:hAnsi="Verdana" w:cstheme="minorBidi"/>
          <w:sz w:val="18"/>
          <w:szCs w:val="18"/>
        </w:rPr>
        <w:t xml:space="preserve">nebo dílčí smlouvy </w:t>
      </w:r>
      <w:r w:rsidRPr="01E78640">
        <w:rPr>
          <w:rFonts w:ascii="Verdana" w:hAnsi="Verdana" w:cstheme="minorBidi"/>
          <w:sz w:val="18"/>
          <w:szCs w:val="18"/>
        </w:rPr>
        <w:t xml:space="preserve">v registru smluv znečitelněna, nese tato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odpovědnost, pokud by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tato Rámcová </w:t>
      </w:r>
      <w:r w:rsidRPr="01E78640">
        <w:rPr>
          <w:rFonts w:ascii="Verdana" w:hAnsi="Verdana" w:cstheme="minorBidi"/>
          <w:sz w:val="18"/>
          <w:szCs w:val="18"/>
        </w:rPr>
        <w:t xml:space="preserve">dohoda </w:t>
      </w:r>
      <w:r w:rsidR="00850D57" w:rsidRPr="01E78640">
        <w:rPr>
          <w:rFonts w:ascii="Verdana" w:hAnsi="Verdana" w:cstheme="minorBidi"/>
          <w:sz w:val="18"/>
          <w:szCs w:val="18"/>
        </w:rPr>
        <w:t xml:space="preserve">nebo dílčí smlouva </w:t>
      </w:r>
      <w:r w:rsidRPr="01E78640">
        <w:rPr>
          <w:rFonts w:ascii="Verdana" w:hAnsi="Verdana" w:cstheme="minorBid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Smluvních </w:t>
      </w:r>
      <w:r w:rsidRPr="01E78640">
        <w:rPr>
          <w:rFonts w:ascii="Verdana" w:hAnsi="Verdana" w:cstheme="minorBidi"/>
          <w:sz w:val="18"/>
          <w:szCs w:val="18"/>
        </w:rPr>
        <w:t xml:space="preserve">stran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tuto Rámcovou </w:t>
      </w:r>
      <w:r w:rsidRPr="01E78640">
        <w:rPr>
          <w:rFonts w:ascii="Verdana" w:hAnsi="Verdana" w:cstheme="minorBidi"/>
          <w:sz w:val="18"/>
          <w:szCs w:val="18"/>
        </w:rPr>
        <w:t xml:space="preserve">dohodu v registru smluv uveřejnila. S částmi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této Rámcové </w:t>
      </w:r>
      <w:r w:rsidRPr="01E78640">
        <w:rPr>
          <w:rFonts w:ascii="Verdana" w:hAnsi="Verdana" w:cstheme="minorBidi"/>
          <w:sz w:val="18"/>
          <w:szCs w:val="18"/>
        </w:rPr>
        <w:t>dohody</w:t>
      </w:r>
      <w:r w:rsidR="00850D57" w:rsidRPr="01E78640">
        <w:rPr>
          <w:rFonts w:ascii="Verdana" w:hAnsi="Verdana" w:cstheme="minorBidi"/>
          <w:sz w:val="18"/>
          <w:szCs w:val="18"/>
        </w:rPr>
        <w:t xml:space="preserve"> nebo dílčí smlouvy</w:t>
      </w:r>
      <w:r w:rsidRPr="01E78640">
        <w:rPr>
          <w:rFonts w:ascii="Verdana" w:hAnsi="Verdana" w:cstheme="minorBidi"/>
          <w:sz w:val="18"/>
          <w:szCs w:val="18"/>
        </w:rPr>
        <w:t xml:space="preserve">, které druhá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neoznačí za své obchodní tajemství před uzavřením této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Rámcové </w:t>
      </w:r>
      <w:r w:rsidRPr="01E78640">
        <w:rPr>
          <w:rFonts w:ascii="Verdana" w:hAnsi="Verdana" w:cstheme="minorBid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strany Kupující obsahujícího přesnou identifikaci dotčených částí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této Rámcové </w:t>
      </w:r>
      <w:r w:rsidRPr="01E78640">
        <w:rPr>
          <w:rFonts w:ascii="Verdana" w:hAnsi="Verdana" w:cstheme="minorBid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je povinna výslovně uvést, že informace, které označila jako své </w:t>
      </w:r>
      <w:r w:rsidRPr="01E78640">
        <w:rPr>
          <w:rFonts w:ascii="Verdana" w:hAnsi="Verdana" w:cstheme="minorBidi"/>
          <w:sz w:val="18"/>
          <w:szCs w:val="18"/>
        </w:rPr>
        <w:lastRenderedPageBreak/>
        <w:t xml:space="preserve">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  <w:r w:rsidR="28955BF3" w:rsidRPr="01E78640">
        <w:rPr>
          <w:rFonts w:ascii="Verdana" w:eastAsia="Verdana" w:hAnsi="Verdana" w:cs="Verdana"/>
          <w:sz w:val="18"/>
          <w:szCs w:val="18"/>
        </w:rPr>
        <w:t>V případě, že Smluvní strana neposkytne odůvodnění obchodního tajemství, či se existence obchodního tajemství neprokáže, platí, že se o obchodní tajemství nejedná.</w:t>
      </w:r>
    </w:p>
    <w:p w14:paraId="628CB237" w14:textId="2EAB231A" w:rsidR="006A4A0B" w:rsidRDefault="006A4A0B" w:rsidP="11E122FC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Bidi"/>
          <w:sz w:val="18"/>
          <w:szCs w:val="18"/>
        </w:rPr>
      </w:pPr>
      <w:r w:rsidRPr="11E122FC">
        <w:rPr>
          <w:rFonts w:ascii="Verdana" w:hAnsi="Verdana" w:cstheme="minorBidi"/>
          <w:sz w:val="18"/>
          <w:szCs w:val="18"/>
        </w:rPr>
        <w:t>Prodávající</w:t>
      </w:r>
      <w:r w:rsidR="000A53AE" w:rsidRPr="11E122FC">
        <w:rPr>
          <w:rFonts w:ascii="Verdana" w:hAnsi="Verdana" w:cstheme="minorBidi"/>
          <w:sz w:val="18"/>
          <w:szCs w:val="18"/>
        </w:rPr>
        <w:t xml:space="preserve"> může při plnění dílčích smluv použít poddodavatele uvedené v příloze č. </w:t>
      </w:r>
      <w:r w:rsidR="001807E0">
        <w:rPr>
          <w:rFonts w:ascii="Verdana" w:hAnsi="Verdana" w:cstheme="minorBidi"/>
          <w:sz w:val="18"/>
          <w:szCs w:val="18"/>
        </w:rPr>
        <w:t>3</w:t>
      </w:r>
      <w:r w:rsidR="000A53AE" w:rsidRPr="11E122FC">
        <w:rPr>
          <w:rFonts w:ascii="Verdana" w:hAnsi="Verdana" w:cstheme="minorBidi"/>
          <w:sz w:val="18"/>
          <w:szCs w:val="18"/>
        </w:rPr>
        <w:t xml:space="preserve"> této </w:t>
      </w:r>
      <w:r w:rsidR="00881560" w:rsidRPr="11E122FC">
        <w:rPr>
          <w:rFonts w:ascii="Verdana" w:hAnsi="Verdana" w:cstheme="minorBidi"/>
          <w:sz w:val="18"/>
          <w:szCs w:val="18"/>
        </w:rPr>
        <w:t xml:space="preserve">Rámcové </w:t>
      </w:r>
      <w:r w:rsidR="000A53AE" w:rsidRPr="11E122FC">
        <w:rPr>
          <w:rFonts w:ascii="Verdana" w:hAnsi="Verdana" w:cstheme="minorBidi"/>
          <w:sz w:val="18"/>
          <w:szCs w:val="18"/>
        </w:rPr>
        <w:t xml:space="preserve">dohody. Poddodavatele neuvedeného v příloze č. </w:t>
      </w:r>
      <w:r w:rsidR="001807E0">
        <w:rPr>
          <w:rFonts w:ascii="Verdana" w:hAnsi="Verdana" w:cstheme="minorBidi"/>
          <w:sz w:val="18"/>
          <w:szCs w:val="18"/>
        </w:rPr>
        <w:t>3</w:t>
      </w:r>
      <w:r w:rsidR="000A53AE" w:rsidRPr="11E122FC">
        <w:rPr>
          <w:rFonts w:ascii="Verdana" w:hAnsi="Verdana" w:cstheme="minorBidi"/>
          <w:sz w:val="18"/>
          <w:szCs w:val="18"/>
        </w:rPr>
        <w:t xml:space="preserve"> této </w:t>
      </w:r>
      <w:r w:rsidR="00881560" w:rsidRPr="11E122FC">
        <w:rPr>
          <w:rFonts w:ascii="Verdana" w:hAnsi="Verdana" w:cstheme="minorBidi"/>
          <w:sz w:val="18"/>
          <w:szCs w:val="18"/>
        </w:rPr>
        <w:t xml:space="preserve">Rámcové </w:t>
      </w:r>
      <w:r w:rsidR="000A53AE" w:rsidRPr="11E122FC">
        <w:rPr>
          <w:rFonts w:ascii="Verdana" w:hAnsi="Verdana" w:cstheme="minorBid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11E122FC">
        <w:rPr>
          <w:rFonts w:ascii="Verdana" w:hAnsi="Verdana" w:cstheme="minorBidi"/>
          <w:sz w:val="18"/>
          <w:szCs w:val="18"/>
        </w:rPr>
        <w:t xml:space="preserve"> a uzavření písemného dodatku k této rámcové dohodě</w:t>
      </w:r>
      <w:r w:rsidR="000A53AE" w:rsidRPr="11E122FC">
        <w:rPr>
          <w:rFonts w:ascii="Verdana" w:hAnsi="Verdana" w:cstheme="minorBidi"/>
          <w:sz w:val="18"/>
          <w:szCs w:val="18"/>
        </w:rPr>
        <w:t xml:space="preserve">. V případě, že Prodávající žádá o změnu poddodavatele uvedeného v příloze č. </w:t>
      </w:r>
      <w:r w:rsidR="001807E0">
        <w:rPr>
          <w:rFonts w:ascii="Verdana" w:hAnsi="Verdana" w:cstheme="minorBidi"/>
          <w:sz w:val="18"/>
          <w:szCs w:val="18"/>
        </w:rPr>
        <w:t>3</w:t>
      </w:r>
      <w:r w:rsidR="000A53AE" w:rsidRPr="11E122FC">
        <w:rPr>
          <w:rFonts w:ascii="Verdana" w:hAnsi="Verdana" w:cstheme="minorBidi"/>
          <w:sz w:val="18"/>
          <w:szCs w:val="18"/>
        </w:rPr>
        <w:t xml:space="preserve"> této </w:t>
      </w:r>
      <w:r w:rsidR="00881560" w:rsidRPr="11E122FC">
        <w:rPr>
          <w:rFonts w:ascii="Verdana" w:hAnsi="Verdana" w:cstheme="minorBidi"/>
          <w:sz w:val="18"/>
          <w:szCs w:val="18"/>
        </w:rPr>
        <w:t xml:space="preserve">Rámcové </w:t>
      </w:r>
      <w:r w:rsidR="000A53AE" w:rsidRPr="11E122FC">
        <w:rPr>
          <w:rFonts w:ascii="Verdana" w:hAnsi="Verdana" w:cstheme="minorBidi"/>
          <w:sz w:val="18"/>
          <w:szCs w:val="18"/>
        </w:rPr>
        <w:t>dohody, prostřednictvím kterého prokazoval část kvalifikace v</w:t>
      </w:r>
      <w:r w:rsidR="001D4EB7" w:rsidRPr="11E122FC">
        <w:rPr>
          <w:rFonts w:ascii="Verdana" w:hAnsi="Verdana" w:cstheme="minorBidi"/>
          <w:sz w:val="18"/>
          <w:szCs w:val="18"/>
        </w:rPr>
        <w:t>e</w:t>
      </w:r>
      <w:r w:rsidR="000A53AE" w:rsidRPr="11E122FC">
        <w:rPr>
          <w:rFonts w:ascii="Verdana" w:hAnsi="Verdana" w:cstheme="minorBidi"/>
          <w:sz w:val="18"/>
          <w:szCs w:val="18"/>
        </w:rPr>
        <w:t> </w:t>
      </w:r>
      <w:r w:rsidR="001D4EB7" w:rsidRPr="11E122FC">
        <w:rPr>
          <w:rFonts w:ascii="Verdana" w:hAnsi="Verdana" w:cstheme="minorBidi"/>
          <w:sz w:val="18"/>
          <w:szCs w:val="18"/>
        </w:rPr>
        <w:t xml:space="preserve">výběrovém </w:t>
      </w:r>
      <w:r w:rsidR="000A53AE" w:rsidRPr="11E122FC">
        <w:rPr>
          <w:rFonts w:ascii="Verdana" w:hAnsi="Verdana" w:cstheme="minorBidi"/>
          <w:sz w:val="18"/>
          <w:szCs w:val="18"/>
        </w:rPr>
        <w:t>řízení, doloží společně se žádostí dle předchozí věty i doklady o prokázání kvalifikace novým poddodavatelem v rozsahu, v jakém prokázal kvalifikaci nahrazovaný poddodavatel</w:t>
      </w:r>
      <w:r w:rsidR="009601AA" w:rsidRPr="11E122FC">
        <w:rPr>
          <w:rFonts w:ascii="Verdana" w:hAnsi="Verdana" w:cstheme="minorBidi"/>
          <w:sz w:val="18"/>
          <w:szCs w:val="18"/>
        </w:rPr>
        <w:t>.</w:t>
      </w:r>
    </w:p>
    <w:p w14:paraId="47A55703" w14:textId="553C5241" w:rsidR="3859DA35" w:rsidRDefault="3859DA35" w:rsidP="006449C2">
      <w:pPr>
        <w:spacing w:before="120" w:after="120"/>
        <w:ind w:left="426"/>
        <w:jc w:val="both"/>
        <w:rPr>
          <w:rFonts w:ascii="Verdana" w:hAnsi="Verdana" w:cstheme="minorBidi"/>
          <w:sz w:val="18"/>
          <w:szCs w:val="18"/>
        </w:rPr>
      </w:pPr>
    </w:p>
    <w:p w14:paraId="553E2F3B" w14:textId="77777777" w:rsidR="00C414FE" w:rsidRPr="00793A7D" w:rsidRDefault="00C414FE" w:rsidP="00793A7D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Bidi"/>
          <w:sz w:val="18"/>
          <w:szCs w:val="18"/>
        </w:rPr>
      </w:pPr>
      <w:proofErr w:type="spellStart"/>
      <w:r w:rsidRPr="00793A7D">
        <w:rPr>
          <w:rFonts w:ascii="Verdana" w:hAnsi="Verdana" w:cstheme="minorBidi"/>
          <w:sz w:val="18"/>
          <w:szCs w:val="18"/>
        </w:rPr>
        <w:t>Compliance</w:t>
      </w:r>
      <w:proofErr w:type="spellEnd"/>
      <w:r w:rsidRPr="00793A7D">
        <w:rPr>
          <w:rFonts w:ascii="Verdana" w:hAnsi="Verdana" w:cstheme="minorBidi"/>
          <w:sz w:val="18"/>
          <w:szCs w:val="18"/>
        </w:rPr>
        <w:t xml:space="preserve"> doložka a etické zásady </w:t>
      </w:r>
    </w:p>
    <w:p w14:paraId="3DFAB87E" w14:textId="0B5433ED" w:rsidR="00E0510B" w:rsidRPr="00793A7D" w:rsidRDefault="00E0510B" w:rsidP="00793A7D">
      <w:pPr>
        <w:spacing w:before="120" w:after="120"/>
        <w:ind w:left="426"/>
        <w:jc w:val="both"/>
        <w:rPr>
          <w:rFonts w:ascii="Verdana" w:hAnsi="Verdana" w:cstheme="minorBidi"/>
          <w:sz w:val="18"/>
          <w:szCs w:val="18"/>
        </w:rPr>
      </w:pPr>
      <w:r w:rsidRPr="00793A7D">
        <w:rPr>
          <w:rFonts w:ascii="Verdana" w:hAnsi="Verdana" w:cstheme="minorBid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793A7D">
        <w:rPr>
          <w:rFonts w:ascii="Verdana" w:hAnsi="Verdana" w:cstheme="minorBidi"/>
          <w:sz w:val="18"/>
          <w:szCs w:val="18"/>
        </w:rPr>
        <w:t>compliance</w:t>
      </w:r>
      <w:proofErr w:type="spellEnd"/>
      <w:r w:rsidRPr="00793A7D">
        <w:rPr>
          <w:rFonts w:ascii="Verdana" w:hAnsi="Verdana" w:cstheme="minorBid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4" w:history="1">
        <w:r w:rsidR="006449C2" w:rsidRPr="00793A7D">
          <w:rPr>
            <w:rFonts w:cstheme="minorBidi"/>
          </w:rPr>
          <w:t>https://www.spravazeleznic.cz/o-nas/nezadouci-jednani-a-boj-s-korupci</w:t>
        </w:r>
      </w:hyperlink>
      <w:r w:rsidRPr="00793A7D">
        <w:rPr>
          <w:rFonts w:ascii="Verdana" w:hAnsi="Verdana" w:cstheme="minorBidi"/>
          <w:sz w:val="18"/>
          <w:szCs w:val="18"/>
        </w:rPr>
        <w:t xml:space="preserve"> </w:t>
      </w:r>
    </w:p>
    <w:p w14:paraId="013B95B0" w14:textId="77777777" w:rsidR="00EA6BA4" w:rsidRPr="002A3992" w:rsidRDefault="00EA6BA4" w:rsidP="00EA6BA4">
      <w:pPr>
        <w:numPr>
          <w:ilvl w:val="0"/>
          <w:numId w:val="4"/>
        </w:numPr>
        <w:spacing w:before="240" w:after="120"/>
        <w:rPr>
          <w:rFonts w:ascii="Verdana" w:hAnsi="Verdana" w:cstheme="minorHAnsi"/>
          <w:b/>
          <w:sz w:val="22"/>
        </w:rPr>
      </w:pPr>
      <w:r w:rsidRPr="002A3992">
        <w:rPr>
          <w:rFonts w:ascii="Verdana" w:hAnsi="Verdana" w:cstheme="minorHAnsi"/>
          <w:b/>
          <w:sz w:val="22"/>
        </w:rPr>
        <w:t>ODPOVĚDNÉ ZADÁVÁNÍ</w:t>
      </w:r>
    </w:p>
    <w:p w14:paraId="65EA28F2" w14:textId="79E7CE96" w:rsidR="00EA6BA4" w:rsidRPr="002A3992" w:rsidRDefault="00EA6BA4" w:rsidP="00EA6BA4">
      <w:pPr>
        <w:numPr>
          <w:ilvl w:val="0"/>
          <w:numId w:val="16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A3992">
        <w:rPr>
          <w:rFonts w:ascii="Verdana" w:hAnsi="Verdana" w:cstheme="minorHAnsi"/>
          <w:sz w:val="18"/>
          <w:szCs w:val="18"/>
        </w:rPr>
        <w:t xml:space="preserve">Kupující je povinen při vytváření zadávacích podmínek, včetně pravidel pro hodnocení nabídek, a výběru dodavatele, </w:t>
      </w:r>
      <w:r w:rsidR="001D4EB7" w:rsidRPr="002A3992">
        <w:rPr>
          <w:rFonts w:ascii="Verdana" w:hAnsi="Verdana" w:cstheme="minorHAnsi"/>
          <w:sz w:val="18"/>
          <w:szCs w:val="18"/>
        </w:rPr>
        <w:t xml:space="preserve">výběrového </w:t>
      </w:r>
      <w:r w:rsidRPr="002A3992">
        <w:rPr>
          <w:rFonts w:ascii="Verdana" w:hAnsi="Verdana" w:cstheme="minorHAnsi"/>
          <w:sz w:val="18"/>
          <w:szCs w:val="18"/>
        </w:rPr>
        <w:t>řízení, ve kterém byla uzavřena tato rámcová dohoda dodržovat zásady sociálně odpovědného zadávání, environmentálně odpovědného zadávání a inovací jak jsou definovány v § 28 odst. 1 písm. p) až r) zákona č. 134/2016 Sb. o zadávání veřejných zakázek (dále jen „odpovědné zadávání“). Prodávající bere podpisem této dohody výslovně na vědomí tuto povinnost kupujícího, jakož i veškeré s tím související požadavky na prodávajícího v daném ohledu kladené, které jsou jako jednotlivé prvky odpovědného zadávání uvedeny v následujících ustanovení tohoto článku rámcové dohody.</w:t>
      </w:r>
    </w:p>
    <w:p w14:paraId="66C26DDD" w14:textId="680C0279" w:rsidR="002A3992" w:rsidRPr="002A3992" w:rsidRDefault="00EA6BA4" w:rsidP="002A3992">
      <w:pPr>
        <w:pStyle w:val="acnormal"/>
        <w:numPr>
          <w:ilvl w:val="0"/>
          <w:numId w:val="16"/>
        </w:numPr>
        <w:rPr>
          <w:rFonts w:ascii="Verdana" w:hAnsi="Verdana" w:cstheme="minorHAnsi"/>
          <w:sz w:val="18"/>
          <w:szCs w:val="18"/>
        </w:rPr>
      </w:pPr>
      <w:r w:rsidRPr="002A3992">
        <w:rPr>
          <w:rFonts w:ascii="Verdana" w:hAnsi="Verdana" w:cstheme="minorHAnsi"/>
          <w:sz w:val="18"/>
          <w:szCs w:val="18"/>
        </w:rPr>
        <w:t xml:space="preserve">Kupující požaduje, aby Prodávající při </w:t>
      </w:r>
      <w:r w:rsidR="00B53110" w:rsidRPr="002A3992">
        <w:rPr>
          <w:rFonts w:ascii="Verdana" w:hAnsi="Verdana" w:cstheme="minorHAnsi"/>
          <w:sz w:val="18"/>
          <w:szCs w:val="18"/>
        </w:rPr>
        <w:t>plnění</w:t>
      </w:r>
      <w:r w:rsidRPr="002A3992">
        <w:rPr>
          <w:rFonts w:ascii="Verdana" w:hAnsi="Verdana" w:cstheme="minorHAnsi"/>
          <w:sz w:val="18"/>
          <w:szCs w:val="18"/>
        </w:rPr>
        <w:t xml:space="preserve"> dílčích smluv uzavřených na základě této rámcové dohody </w:t>
      </w:r>
      <w:r w:rsidR="002A3992" w:rsidRPr="002A3992">
        <w:rPr>
          <w:rFonts w:ascii="Verdana" w:hAnsi="Verdana" w:cstheme="minorHAnsi"/>
          <w:sz w:val="18"/>
          <w:szCs w:val="18"/>
        </w:rPr>
        <w:t xml:space="preserve">pro </w:t>
      </w:r>
      <w:r w:rsidR="002A3992">
        <w:rPr>
          <w:rFonts w:ascii="Verdana" w:hAnsi="Verdana" w:cstheme="minorHAnsi"/>
          <w:sz w:val="18"/>
          <w:szCs w:val="18"/>
        </w:rPr>
        <w:t>Kupujícího</w:t>
      </w:r>
      <w:r w:rsidR="002A3992" w:rsidRPr="002A3992">
        <w:rPr>
          <w:rFonts w:ascii="Verdana" w:hAnsi="Verdana" w:cstheme="minorHAnsi"/>
          <w:sz w:val="18"/>
          <w:szCs w:val="18"/>
        </w:rPr>
        <w:t xml:space="preserve"> zajistil rovnocenné platební podmínky, jako má sjednány </w:t>
      </w:r>
      <w:r w:rsidR="002A3992">
        <w:rPr>
          <w:rFonts w:ascii="Verdana" w:hAnsi="Verdana" w:cstheme="minorHAnsi"/>
          <w:sz w:val="18"/>
          <w:szCs w:val="18"/>
        </w:rPr>
        <w:t>Prodávající</w:t>
      </w:r>
      <w:r w:rsidR="002A3992" w:rsidRPr="002A3992">
        <w:rPr>
          <w:rFonts w:ascii="Verdana" w:hAnsi="Verdana" w:cstheme="minorHAnsi"/>
          <w:sz w:val="18"/>
          <w:szCs w:val="18"/>
        </w:rPr>
        <w:t xml:space="preserve"> s </w:t>
      </w:r>
      <w:r w:rsidR="002A3992">
        <w:rPr>
          <w:rFonts w:ascii="Verdana" w:hAnsi="Verdana" w:cstheme="minorHAnsi"/>
          <w:sz w:val="18"/>
          <w:szCs w:val="18"/>
        </w:rPr>
        <w:t>Kupujícím</w:t>
      </w:r>
      <w:r w:rsidR="002A3992" w:rsidRPr="002A3992">
        <w:rPr>
          <w:rFonts w:ascii="Verdana" w:hAnsi="Verdana" w:cstheme="minorHAnsi"/>
          <w:sz w:val="18"/>
          <w:szCs w:val="18"/>
        </w:rPr>
        <w:t>, a to následovně:</w:t>
      </w:r>
    </w:p>
    <w:p w14:paraId="70FDCB94" w14:textId="03A1E4E4" w:rsidR="002A3992" w:rsidRPr="004758C3" w:rsidRDefault="002A3992" w:rsidP="002A3992">
      <w:pPr>
        <w:pStyle w:val="RLTextlnkuslovan"/>
        <w:numPr>
          <w:ilvl w:val="0"/>
          <w:numId w:val="31"/>
        </w:numPr>
        <w:spacing w:line="276" w:lineRule="auto"/>
        <w:ind w:left="1451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eastAsia="en-US"/>
        </w:rPr>
        <w:t>Prodávající</w:t>
      </w:r>
      <w:r w:rsidRPr="004758C3">
        <w:rPr>
          <w:rFonts w:ascii="Verdana" w:hAnsi="Verdana"/>
          <w:sz w:val="18"/>
          <w:szCs w:val="18"/>
          <w:lang w:eastAsia="en-US"/>
        </w:rPr>
        <w:t xml:space="preserve"> se zavazuje ujednat si s dalšími osobami, které se na jeho straně podílejí na realizaci dílčích smluv, a jsou podnikateli (dále jen „smluvní partneři Zhotovitele“), stejnou nebo kratší dobu splatnosti daňových dokladů, jaká je sjednána v této Rámcové dohodě. </w:t>
      </w:r>
      <w:r>
        <w:rPr>
          <w:rFonts w:ascii="Verdana" w:hAnsi="Verdana"/>
          <w:sz w:val="18"/>
          <w:szCs w:val="18"/>
          <w:lang w:eastAsia="en-US"/>
        </w:rPr>
        <w:t>Prodávající</w:t>
      </w:r>
      <w:r w:rsidRPr="004758C3">
        <w:rPr>
          <w:rFonts w:ascii="Verdana" w:hAnsi="Verdana"/>
          <w:sz w:val="18"/>
          <w:szCs w:val="18"/>
          <w:lang w:eastAsia="en-US"/>
        </w:rPr>
        <w:t xml:space="preserve"> se zavazuje na písemnou výzvu předložit </w:t>
      </w:r>
      <w:r>
        <w:rPr>
          <w:rFonts w:ascii="Verdana" w:hAnsi="Verdana"/>
          <w:sz w:val="18"/>
          <w:szCs w:val="18"/>
          <w:lang w:eastAsia="en-US"/>
        </w:rPr>
        <w:t>Kupujícímu</w:t>
      </w:r>
      <w:r w:rsidRPr="004758C3">
        <w:rPr>
          <w:rFonts w:ascii="Verdana" w:hAnsi="Verdana"/>
          <w:sz w:val="18"/>
          <w:szCs w:val="18"/>
          <w:lang w:eastAsia="en-US"/>
        </w:rPr>
        <w:t xml:space="preserve"> do tří pracovních dnů od doručení výzvy smluvní dokumentaci (včetně jejich případných změn) se smluvními partnery </w:t>
      </w:r>
      <w:r>
        <w:rPr>
          <w:rFonts w:ascii="Verdana" w:hAnsi="Verdana"/>
          <w:sz w:val="18"/>
          <w:szCs w:val="18"/>
          <w:lang w:eastAsia="en-US"/>
        </w:rPr>
        <w:t>Prodávajícího</w:t>
      </w:r>
      <w:r w:rsidRPr="004758C3">
        <w:rPr>
          <w:rFonts w:ascii="Verdana" w:hAnsi="Verdana"/>
          <w:sz w:val="18"/>
          <w:szCs w:val="18"/>
          <w:lang w:eastAsia="en-US"/>
        </w:rPr>
        <w:t xml:space="preserve"> uvedenými ve výzvě </w:t>
      </w:r>
      <w:r>
        <w:rPr>
          <w:rFonts w:ascii="Verdana" w:hAnsi="Verdana"/>
          <w:sz w:val="18"/>
          <w:szCs w:val="18"/>
          <w:lang w:eastAsia="en-US"/>
        </w:rPr>
        <w:t>Kupujícího</w:t>
      </w:r>
      <w:r w:rsidRPr="004758C3">
        <w:rPr>
          <w:rFonts w:ascii="Verdana" w:hAnsi="Verdana"/>
          <w:sz w:val="18"/>
          <w:szCs w:val="18"/>
          <w:lang w:eastAsia="en-US"/>
        </w:rPr>
        <w:t xml:space="preserve">, ze kterých bude vyplývat splnění povinnosti </w:t>
      </w:r>
      <w:r>
        <w:rPr>
          <w:rFonts w:ascii="Verdana" w:hAnsi="Verdana"/>
          <w:sz w:val="18"/>
          <w:szCs w:val="18"/>
          <w:lang w:eastAsia="en-US"/>
        </w:rPr>
        <w:t>Prodávajícího</w:t>
      </w:r>
      <w:r w:rsidRPr="004758C3">
        <w:rPr>
          <w:rFonts w:ascii="Verdana" w:hAnsi="Verdana"/>
          <w:sz w:val="18"/>
          <w:szCs w:val="18"/>
          <w:lang w:eastAsia="en-US"/>
        </w:rPr>
        <w:t xml:space="preserve"> dle předchozí věty. Předkládaná smluvní dokumentace bude anonymizována tak, aby neobsahovala osobní údaje či obchodní tajemství dodavatele či smluvních partnerů </w:t>
      </w:r>
      <w:r>
        <w:rPr>
          <w:rFonts w:ascii="Verdana" w:hAnsi="Verdana"/>
          <w:sz w:val="18"/>
          <w:szCs w:val="18"/>
          <w:lang w:eastAsia="en-US"/>
        </w:rPr>
        <w:t>Prodávajícího</w:t>
      </w:r>
      <w:r w:rsidRPr="004758C3">
        <w:rPr>
          <w:rFonts w:ascii="Verdana" w:hAnsi="Verdana"/>
          <w:sz w:val="18"/>
          <w:szCs w:val="18"/>
          <w:lang w:eastAsia="en-US"/>
        </w:rPr>
        <w:t xml:space="preserve">; musí z ní však vždy být zřejmé splnění povinnosti </w:t>
      </w:r>
      <w:r>
        <w:rPr>
          <w:rFonts w:ascii="Verdana" w:hAnsi="Verdana"/>
          <w:sz w:val="18"/>
          <w:szCs w:val="18"/>
          <w:lang w:eastAsia="en-US"/>
        </w:rPr>
        <w:t>Prodávajícího</w:t>
      </w:r>
      <w:r w:rsidRPr="004758C3">
        <w:rPr>
          <w:rFonts w:ascii="Verdana" w:hAnsi="Verdana"/>
          <w:sz w:val="18"/>
          <w:szCs w:val="18"/>
          <w:lang w:eastAsia="en-US"/>
        </w:rPr>
        <w:t xml:space="preserve"> dle tohoto odstavce Rámcové dohody.</w:t>
      </w:r>
    </w:p>
    <w:p w14:paraId="5377F351" w14:textId="0688CB14" w:rsidR="002A3992" w:rsidRPr="004758C3" w:rsidRDefault="002A3992" w:rsidP="002A3992">
      <w:pPr>
        <w:pStyle w:val="RLTextlnkuslovan"/>
        <w:numPr>
          <w:ilvl w:val="0"/>
          <w:numId w:val="31"/>
        </w:numPr>
        <w:spacing w:line="276" w:lineRule="auto"/>
        <w:ind w:left="1451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Prodávající</w:t>
      </w:r>
      <w:r w:rsidRPr="004758C3">
        <w:rPr>
          <w:rFonts w:ascii="Verdana" w:hAnsi="Verdana"/>
          <w:sz w:val="18"/>
          <w:szCs w:val="18"/>
        </w:rPr>
        <w:t xml:space="preserve"> se zavazuje uhradit smluvní pokutu ve výši 10.000 Kč za každý, byť i započatý den prodlení se splněním povinnosti předložit smluvní dokumentaci dle předchozího odstavce této Rámcové dohody. </w:t>
      </w:r>
      <w:r>
        <w:rPr>
          <w:rFonts w:ascii="Verdana" w:hAnsi="Verdana"/>
          <w:sz w:val="18"/>
          <w:szCs w:val="18"/>
        </w:rPr>
        <w:t>Prodávající</w:t>
      </w:r>
      <w:r w:rsidRPr="004758C3">
        <w:rPr>
          <w:rFonts w:ascii="Verdana" w:hAnsi="Verdana"/>
          <w:sz w:val="18"/>
          <w:szCs w:val="18"/>
        </w:rPr>
        <w:t xml:space="preserve"> se dále zavazuje uhradit </w:t>
      </w:r>
      <w:r w:rsidRPr="004758C3">
        <w:rPr>
          <w:rFonts w:ascii="Verdana" w:hAnsi="Verdana"/>
          <w:sz w:val="18"/>
          <w:szCs w:val="18"/>
        </w:rPr>
        <w:lastRenderedPageBreak/>
        <w:t xml:space="preserve">smluvní pokutu ve výši 10.000 Kč za každý, byť i započatý den, po který porušil svou povinnost mít se smluvními partnery </w:t>
      </w:r>
      <w:r>
        <w:rPr>
          <w:rFonts w:ascii="Verdana" w:hAnsi="Verdana"/>
          <w:sz w:val="18"/>
          <w:szCs w:val="18"/>
        </w:rPr>
        <w:t>Prodávajícího</w:t>
      </w:r>
      <w:r w:rsidRPr="004758C3">
        <w:rPr>
          <w:rFonts w:ascii="Verdana" w:hAnsi="Verdana"/>
          <w:sz w:val="18"/>
          <w:szCs w:val="18"/>
        </w:rPr>
        <w:t xml:space="preserve"> stejnou nebo kratší dobu splatnosti daňových dokladů, jaká je sjednána v dílčí smlouvě. Smluvní sankce dle tohoto odstavce Rámcové dohody lze v případě postupného porušení obou povinností </w:t>
      </w:r>
      <w:r>
        <w:rPr>
          <w:rFonts w:ascii="Verdana" w:hAnsi="Verdana"/>
          <w:sz w:val="18"/>
          <w:szCs w:val="18"/>
        </w:rPr>
        <w:t>Prodávajícího</w:t>
      </w:r>
      <w:r w:rsidRPr="004758C3">
        <w:rPr>
          <w:rFonts w:ascii="Verdana" w:hAnsi="Verdana"/>
          <w:sz w:val="18"/>
          <w:szCs w:val="18"/>
        </w:rPr>
        <w:t xml:space="preserve"> sčítat.</w:t>
      </w:r>
    </w:p>
    <w:p w14:paraId="44003DBE" w14:textId="65C3E580" w:rsidR="005609AE" w:rsidRPr="000F158D" w:rsidRDefault="005609AE" w:rsidP="002922E3">
      <w:pPr>
        <w:pStyle w:val="acnormal"/>
        <w:numPr>
          <w:ilvl w:val="0"/>
          <w:numId w:val="4"/>
        </w:numPr>
        <w:spacing w:before="36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</w:t>
      </w:r>
      <w:r w:rsidR="002922E3" w:rsidRPr="002922E3">
        <w:rPr>
          <w:rFonts w:ascii="Verdana" w:hAnsi="Verdana" w:cstheme="minorHAnsi"/>
          <w:b/>
          <w:sz w:val="22"/>
        </w:rPr>
        <w:t>MEZINÁRODNÍMI SANKCEMI</w:t>
      </w:r>
    </w:p>
    <w:p w14:paraId="24A5BB5C" w14:textId="7DEE26F6" w:rsidR="00D5415F" w:rsidRPr="00CF3ED5" w:rsidRDefault="00D5415F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 prohlašuje, že:</w:t>
      </w:r>
    </w:p>
    <w:p w14:paraId="39877891" w14:textId="77777777" w:rsidR="00C62878" w:rsidRDefault="00C62878" w:rsidP="00C62878">
      <w:pPr>
        <w:pStyle w:val="SODslseznam-2a"/>
        <w:tabs>
          <w:tab w:val="clear" w:pos="360"/>
        </w:tabs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1D292F71" w14:textId="44636F42" w:rsidR="00C62878" w:rsidRDefault="00C62878" w:rsidP="00C62878">
      <w:pPr>
        <w:pStyle w:val="SODslseznam-2a"/>
        <w:tabs>
          <w:tab w:val="clear" w:pos="360"/>
        </w:tabs>
      </w:pPr>
      <w:r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</w:t>
      </w:r>
      <w:r w:rsidR="00BC6D70">
        <w:t xml:space="preserve">, které </w:t>
      </w:r>
      <w:r w:rsidR="00BC6D70" w:rsidRPr="00807597">
        <w:t xml:space="preserve">spadají do oblasti působnosti </w:t>
      </w:r>
      <w:r w:rsidR="00BC6D70">
        <w:t>právních předpisů nebo jiných aktů uvedených v článku 5k Nařízení č. 833/2014,</w:t>
      </w:r>
      <w:r>
        <w:t xml:space="preserve">  </w:t>
      </w:r>
    </w:p>
    <w:p w14:paraId="1B30D805" w14:textId="77777777" w:rsidR="00C62878" w:rsidRPr="004F68CA" w:rsidRDefault="00C62878" w:rsidP="00C62878">
      <w:pPr>
        <w:pStyle w:val="SODslseznam-2a"/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</w:t>
      </w:r>
      <w:r w:rsidRPr="0077114C">
        <w:t>(</w:t>
      </w:r>
      <w:r>
        <w:t xml:space="preserve">dále jen </w:t>
      </w:r>
      <w:r w:rsidRPr="00B4097D">
        <w:rPr>
          <w:b/>
          <w:bCs/>
          <w:i/>
          <w:iCs/>
        </w:rPr>
        <w:t>„Sankční seznamy“),</w:t>
      </w:r>
    </w:p>
    <w:p w14:paraId="7F0B4603" w14:textId="411FB577" w:rsidR="005609AE" w:rsidRPr="00CF3ED5" w:rsidRDefault="00C62878" w:rsidP="004F68CA">
      <w:pPr>
        <w:pStyle w:val="SODslseznam-2a"/>
        <w:rPr>
          <w:rFonts w:cstheme="minorHAnsi"/>
          <w:szCs w:val="18"/>
        </w:rPr>
      </w:pPr>
      <w:r w:rsidRPr="00AD299D">
        <w:t xml:space="preserve">není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1D4EB7">
        <w:t>e</w:t>
      </w:r>
      <w:r w:rsidRPr="00AD299D">
        <w:t xml:space="preserve"> </w:t>
      </w:r>
      <w:r w:rsidR="001D4EB7">
        <w:t>výběrovém</w:t>
      </w:r>
      <w:r w:rsidR="001D4EB7" w:rsidRPr="00AD299D">
        <w:t xml:space="preserve"> </w:t>
      </w:r>
      <w:r w:rsidRPr="00AD299D">
        <w:t xml:space="preserve">řízení na zadání Veřejné zakázky, nejsou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o střetu zájmů nebo jím ovládaná osoba vlastní podíl představující alespoň 25 % účasti společníka v obchodní společnosti</w:t>
      </w:r>
      <w:r w:rsidRPr="0029677D">
        <w:t>.</w:t>
      </w:r>
    </w:p>
    <w:p w14:paraId="6E89CB09" w14:textId="6FC680CF" w:rsidR="005609AE" w:rsidRPr="002A3992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bookmarkStart w:id="0" w:name="_Hlk156832161"/>
      <w:r w:rsidRPr="00CF3ED5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Prodávajícím</w:t>
      </w:r>
      <w:r w:rsidRPr="00CF3ED5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 xml:space="preserve">, platí </w:t>
      </w:r>
      <w:r w:rsidRPr="002A3992">
        <w:rPr>
          <w:rFonts w:ascii="Verdana" w:hAnsi="Verdana" w:cstheme="minorHAnsi"/>
          <w:sz w:val="18"/>
          <w:szCs w:val="18"/>
        </w:rPr>
        <w:t xml:space="preserve">podmínky </w:t>
      </w:r>
      <w:r w:rsidR="00C62878" w:rsidRPr="002A3992">
        <w:rPr>
          <w:rFonts w:ascii="Verdana" w:hAnsi="Verdana" w:cstheme="minorHAnsi"/>
          <w:sz w:val="18"/>
          <w:szCs w:val="18"/>
        </w:rPr>
        <w:t xml:space="preserve">tohoto článku VIII </w:t>
      </w:r>
      <w:r w:rsidRPr="002A3992">
        <w:rPr>
          <w:rFonts w:ascii="Verdana" w:hAnsi="Verdana" w:cstheme="minorHAnsi"/>
          <w:sz w:val="18"/>
          <w:szCs w:val="18"/>
        </w:rPr>
        <w:t>Rámcové dohody také jednotlivě pro všechny osoby v rámci Prodávajícího sdružené</w:t>
      </w:r>
      <w:r w:rsidR="0090698B" w:rsidRPr="002A3992">
        <w:rPr>
          <w:rFonts w:ascii="Verdana" w:hAnsi="Verdana" w:cstheme="minorHAnsi"/>
          <w:sz w:val="18"/>
          <w:szCs w:val="18"/>
        </w:rPr>
        <w:t>,</w:t>
      </w:r>
      <w:r w:rsidRPr="002A3992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bookmarkEnd w:id="0"/>
    <w:p w14:paraId="373F127A" w14:textId="407351AF" w:rsidR="005609AE" w:rsidRPr="00CF3ED5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2A3992">
        <w:rPr>
          <w:rFonts w:ascii="Verdana" w:hAnsi="Verdana" w:cstheme="minorHAnsi"/>
          <w:sz w:val="18"/>
          <w:szCs w:val="18"/>
        </w:rPr>
        <w:t>Přestane-li Prodávající nebo některý z jeho poddodavatelů nebo jiných osob, jejichž způsobilost byla využita ve smyslu evropských směrnic o zadávání veřejných zakázek, splňovat podmínky dle tohoto článku</w:t>
      </w:r>
      <w:r w:rsidR="00C62878" w:rsidRPr="002A3992">
        <w:rPr>
          <w:rFonts w:ascii="Verdana" w:hAnsi="Verdana" w:cstheme="minorHAnsi"/>
          <w:sz w:val="18"/>
          <w:szCs w:val="18"/>
        </w:rPr>
        <w:t xml:space="preserve"> VIII</w:t>
      </w:r>
      <w:r w:rsidRPr="002A3992">
        <w:rPr>
          <w:rFonts w:ascii="Verdana" w:hAnsi="Verdana" w:cstheme="minorHAnsi"/>
          <w:sz w:val="18"/>
          <w:szCs w:val="18"/>
        </w:rPr>
        <w:t xml:space="preserve"> Rámcové</w:t>
      </w:r>
      <w:r>
        <w:rPr>
          <w:rFonts w:ascii="Verdana" w:hAnsi="Verdana" w:cstheme="minorHAnsi"/>
          <w:sz w:val="18"/>
          <w:szCs w:val="18"/>
        </w:rPr>
        <w:t xml:space="preserve"> dohody</w:t>
      </w:r>
      <w:r w:rsidRPr="00CF3ED5">
        <w:rPr>
          <w:rFonts w:ascii="Verdana" w:hAnsi="Verdana" w:cstheme="minorHAnsi"/>
          <w:sz w:val="18"/>
          <w:szCs w:val="18"/>
        </w:rPr>
        <w:t xml:space="preserve">, oznámí tuto skutečnost bez zbytečného odkladu, nejpozději však do 3 pracovních dnů ode dne, kdy přestal splňovat výše uvedené podmínky, </w:t>
      </w:r>
      <w:r>
        <w:rPr>
          <w:rFonts w:ascii="Verdana" w:hAnsi="Verdana" w:cstheme="minorHAnsi"/>
          <w:sz w:val="18"/>
          <w:szCs w:val="18"/>
        </w:rPr>
        <w:t>Kupujícímu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09B4B60E" w14:textId="05F719C6" w:rsidR="005609AE" w:rsidRPr="00CF3ED5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CF3ED5">
        <w:rPr>
          <w:rFonts w:ascii="Verdana" w:hAnsi="Verdana" w:cstheme="minorHAnsi"/>
          <w:sz w:val="18"/>
          <w:szCs w:val="18"/>
        </w:rPr>
        <w:t xml:space="preserve"> v souladu s </w:t>
      </w:r>
      <w:r w:rsidR="0090698B">
        <w:rPr>
          <w:rFonts w:ascii="Verdana" w:hAnsi="Verdana" w:cstheme="minorHAnsi"/>
          <w:sz w:val="18"/>
          <w:szCs w:val="18"/>
        </w:rPr>
        <w:t>n</w:t>
      </w:r>
      <w:r w:rsidRPr="00CF3ED5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0698B">
        <w:rPr>
          <w:rFonts w:ascii="Verdana" w:hAnsi="Verdana" w:cstheme="minorHAnsi"/>
          <w:sz w:val="18"/>
          <w:szCs w:val="18"/>
        </w:rPr>
        <w:t xml:space="preserve"> </w:t>
      </w:r>
      <w:r w:rsidR="0090698B" w:rsidRPr="006324B4">
        <w:rPr>
          <w:rFonts w:ascii="Verdana" w:hAnsi="Verdana" w:cstheme="minorHAnsi"/>
          <w:sz w:val="18"/>
          <w:szCs w:val="18"/>
        </w:rPr>
        <w:t xml:space="preserve">a nařízením Rady (EU) č. 208/2014 ze dne 5. března 2014 o omezujících opatřeních vůči některým osobám, subjektům a orgánům </w:t>
      </w:r>
      <w:r w:rsidR="0090698B" w:rsidRPr="006324B4">
        <w:rPr>
          <w:rFonts w:ascii="Verdana" w:hAnsi="Verdana" w:cstheme="minorHAnsi"/>
          <w:sz w:val="18"/>
          <w:szCs w:val="18"/>
        </w:rPr>
        <w:lastRenderedPageBreak/>
        <w:t>vzhledem k situaci na Ukrajině, ve znění pozdějších předpisů, a dalších prováděcích předpisů k těmto nařízením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74B8E17E" w14:textId="0668F316" w:rsidR="005609AE" w:rsidRPr="00CF3ED5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zavazuje, že finanční prostředky ani hospodářské zdroje, které obdrží od </w:t>
      </w:r>
      <w:r>
        <w:rPr>
          <w:rFonts w:ascii="Verdana" w:hAnsi="Verdana" w:cstheme="minorHAnsi"/>
          <w:sz w:val="18"/>
          <w:szCs w:val="18"/>
        </w:rPr>
        <w:t>Kupujícího</w:t>
      </w:r>
      <w:r w:rsidRPr="00CF3ED5">
        <w:rPr>
          <w:rFonts w:ascii="Verdana" w:hAnsi="Verdana" w:cstheme="minorHAnsi"/>
          <w:sz w:val="18"/>
          <w:szCs w:val="18"/>
        </w:rPr>
        <w:t xml:space="preserve">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CF3ED5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</w:t>
      </w:r>
      <w:r w:rsidR="00D5415F">
        <w:rPr>
          <w:rFonts w:ascii="Verdana" w:hAnsi="Verdana" w:cstheme="minorHAnsi"/>
          <w:sz w:val="18"/>
          <w:szCs w:val="18"/>
        </w:rPr>
        <w:t>S</w:t>
      </w:r>
      <w:r w:rsidRPr="00CF3ED5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689EAB82" w14:textId="1AD62B95" w:rsidR="005609AE" w:rsidRPr="005609AE" w:rsidRDefault="0090698B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b/>
          <w:sz w:val="22"/>
        </w:rPr>
      </w:pPr>
      <w:r w:rsidRPr="00CF3ED5">
        <w:rPr>
          <w:rFonts w:ascii="Verdana" w:hAnsi="Verdana" w:cstheme="minorHAnsi"/>
          <w:sz w:val="18"/>
          <w:szCs w:val="18"/>
        </w:rPr>
        <w:t>Ukáž</w:t>
      </w:r>
      <w:r>
        <w:rPr>
          <w:rFonts w:ascii="Verdana" w:hAnsi="Verdana" w:cstheme="minorHAnsi"/>
          <w:sz w:val="18"/>
          <w:szCs w:val="18"/>
        </w:rPr>
        <w:t>e</w:t>
      </w:r>
      <w:r w:rsidRPr="00CF3ED5">
        <w:rPr>
          <w:rFonts w:ascii="Verdana" w:hAnsi="Verdana" w:cstheme="minorHAnsi"/>
          <w:sz w:val="18"/>
          <w:szCs w:val="18"/>
        </w:rPr>
        <w:t>-li s</w:t>
      </w:r>
      <w:r w:rsidRPr="002A3992">
        <w:rPr>
          <w:rFonts w:ascii="Verdana" w:hAnsi="Verdana" w:cstheme="minorHAnsi"/>
          <w:sz w:val="18"/>
          <w:szCs w:val="18"/>
        </w:rPr>
        <w:t xml:space="preserve">e prohlášení Prodávajícího dle tohoto článku VIII jako nepravdivé nebo poruší-li Prodávající svou oznamovací povinnost nebo některou z dalších povinností dle tohoto článku VIII, je Kupující oprávněn odstoupit od této Rámcové dohody. </w:t>
      </w:r>
      <w:r w:rsidR="005609AE" w:rsidRPr="002A3992">
        <w:rPr>
          <w:rFonts w:ascii="Verdana" w:hAnsi="Verdana" w:cstheme="minorHAnsi"/>
          <w:sz w:val="18"/>
          <w:szCs w:val="18"/>
        </w:rPr>
        <w:t>Kupující je vedle toho oprávněn odstoupit</w:t>
      </w:r>
      <w:r w:rsidR="005609AE">
        <w:rPr>
          <w:rFonts w:ascii="Verdana" w:hAnsi="Verdana" w:cstheme="minorHAnsi"/>
          <w:sz w:val="18"/>
          <w:szCs w:val="18"/>
        </w:rPr>
        <w:t xml:space="preserve"> od těch dílčích smluv uzavřených na základě této Rámcové dohody, které ještě nebyly splněny.</w:t>
      </w:r>
      <w:r w:rsidR="00902651">
        <w:rPr>
          <w:rFonts w:ascii="Verdana" w:hAnsi="Verdana" w:cstheme="minorHAnsi"/>
          <w:sz w:val="18"/>
          <w:szCs w:val="18"/>
        </w:rPr>
        <w:t xml:space="preserve"> Kupující</w:t>
      </w:r>
      <w:r w:rsidR="005609AE">
        <w:rPr>
          <w:rFonts w:ascii="Verdana" w:hAnsi="Verdana" w:cstheme="minorHAnsi"/>
          <w:sz w:val="18"/>
          <w:szCs w:val="18"/>
        </w:rPr>
        <w:t xml:space="preserve"> je oprávněn odstoupit od smluv dle předchozí věty i ohledně celého plnění.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Prodávající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 w:rsidR="00902651">
        <w:rPr>
          <w:rFonts w:ascii="Verdana" w:hAnsi="Verdana" w:cstheme="minorHAnsi"/>
          <w:sz w:val="18"/>
          <w:szCs w:val="18"/>
        </w:rPr>
        <w:t xml:space="preserve"> věty první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tohoto odstavce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5609AE" w:rsidRPr="002A3992">
        <w:rPr>
          <w:rFonts w:ascii="Verdana" w:hAnsi="Verdana" w:cstheme="minorHAnsi"/>
          <w:sz w:val="18"/>
          <w:szCs w:val="18"/>
        </w:rPr>
        <w:t>smluvní pokutu ve výši 300.000 Kč.</w:t>
      </w:r>
      <w:r w:rsidR="005609AE">
        <w:rPr>
          <w:rFonts w:ascii="Verdana" w:hAnsi="Verdana" w:cstheme="minorHAnsi"/>
          <w:sz w:val="18"/>
          <w:szCs w:val="18"/>
        </w:rPr>
        <w:t xml:space="preserve"> </w:t>
      </w:r>
    </w:p>
    <w:p w14:paraId="73F400CB" w14:textId="4CD02816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4867C2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1AE015DB" w14:textId="77777777" w:rsidR="000C4186" w:rsidRPr="008B5521" w:rsidRDefault="000C4186" w:rsidP="000C4186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14:paraId="21B3213E" w14:textId="088FDFF7" w:rsidR="008135F0" w:rsidRPr="008B5521" w:rsidRDefault="008135F0" w:rsidP="004867C2">
      <w:pPr>
        <w:pStyle w:val="Odstavecseseznamem"/>
        <w:numPr>
          <w:ilvl w:val="1"/>
          <w:numId w:val="10"/>
        </w:numPr>
        <w:spacing w:after="60"/>
        <w:ind w:left="1077" w:hanging="357"/>
        <w:contextualSpacing w:val="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2A3992">
        <w:rPr>
          <w:rFonts w:ascii="Verdana" w:hAnsi="Verdana" w:cstheme="minorHAnsi"/>
          <w:sz w:val="18"/>
          <w:szCs w:val="18"/>
        </w:rPr>
        <w:t xml:space="preserve">Samuel </w:t>
      </w:r>
      <w:r w:rsidR="002A3992" w:rsidRPr="002A3992">
        <w:rPr>
          <w:rFonts w:ascii="Verdana" w:hAnsi="Verdana" w:cstheme="minorHAnsi"/>
          <w:sz w:val="18"/>
          <w:szCs w:val="18"/>
        </w:rPr>
        <w:t>Špaček</w:t>
      </w:r>
      <w:r w:rsidR="007F03C6" w:rsidRPr="002A3992">
        <w:rPr>
          <w:rFonts w:ascii="Verdana" w:hAnsi="Verdana" w:cstheme="minorHAnsi"/>
          <w:sz w:val="18"/>
          <w:szCs w:val="18"/>
        </w:rPr>
        <w:t xml:space="preserve">, </w:t>
      </w:r>
      <w:hyperlink r:id="rId15" w:history="1">
        <w:r w:rsidR="002A3992" w:rsidRPr="00314630">
          <w:rPr>
            <w:rStyle w:val="Hypertextovodkaz"/>
            <w:rFonts w:ascii="Verdana" w:hAnsi="Verdana" w:cstheme="minorHAnsi"/>
            <w:sz w:val="18"/>
            <w:szCs w:val="18"/>
          </w:rPr>
          <w:t>Spacek</w:t>
        </w:r>
        <w:r w:rsidR="002A3992" w:rsidRPr="002A3992">
          <w:rPr>
            <w:rStyle w:val="Hypertextovodkaz"/>
            <w:rFonts w:ascii="Verdana" w:hAnsi="Verdana" w:cstheme="minorHAnsi"/>
            <w:sz w:val="18"/>
            <w:szCs w:val="18"/>
          </w:rPr>
          <w:t>S@</w:t>
        </w:r>
        <w:r w:rsidR="002A3992" w:rsidRPr="002A3992">
          <w:rPr>
            <w:rStyle w:val="Hypertextovodkaz"/>
            <w:rFonts w:ascii="Verdana" w:hAnsi="Verdana"/>
            <w:sz w:val="18"/>
            <w:szCs w:val="18"/>
          </w:rPr>
          <w:t>spravazeleznic.cz</w:t>
        </w:r>
      </w:hyperlink>
      <w:r w:rsidR="002A3992">
        <w:t xml:space="preserve"> </w:t>
      </w:r>
      <w:r w:rsidR="007F03C6" w:rsidRPr="008B5521">
        <w:rPr>
          <w:rFonts w:ascii="Verdana" w:hAnsi="Verdana" w:cstheme="minorHAnsi"/>
          <w:sz w:val="18"/>
          <w:szCs w:val="18"/>
        </w:rPr>
        <w:t xml:space="preserve">, tel.: </w:t>
      </w:r>
      <w:r w:rsidR="002A3992">
        <w:rPr>
          <w:rFonts w:ascii="Verdana" w:hAnsi="Verdana" w:cstheme="minorHAnsi"/>
          <w:sz w:val="18"/>
          <w:szCs w:val="18"/>
        </w:rPr>
        <w:t>725 502 636</w:t>
      </w:r>
    </w:p>
    <w:p w14:paraId="700F0137" w14:textId="77777777" w:rsidR="008135F0" w:rsidRPr="008B5521" w:rsidRDefault="008135F0" w:rsidP="004867C2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="00CB26F1" w:rsidRPr="008B5521">
        <w:rPr>
          <w:rFonts w:ascii="Verdana" w:hAnsi="Verdana" w:cstheme="minorHAnsi"/>
          <w:sz w:val="18"/>
          <w:szCs w:val="18"/>
        </w:rPr>
        <w:t>ho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</w:t>
      </w:r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……….,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hyperlink r:id="rId16" w:history="1"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</w:t>
        </w:r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……….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</w:t>
        </w:r>
        <w:r w:rsidR="00174612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@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............</w:t>
        </w:r>
      </w:hyperlink>
      <w:r w:rsidR="00174612" w:rsidRPr="008B5521">
        <w:rPr>
          <w:rFonts w:ascii="Verdana" w:hAnsi="Verdana" w:cstheme="minorHAnsi"/>
          <w:sz w:val="18"/>
          <w:szCs w:val="18"/>
        </w:rPr>
        <w:t xml:space="preserve">, </w:t>
      </w:r>
      <w:r w:rsidR="00E71957" w:rsidRPr="008B5521">
        <w:rPr>
          <w:rFonts w:ascii="Verdana" w:hAnsi="Verdana" w:cstheme="minorHAnsi"/>
          <w:sz w:val="18"/>
          <w:szCs w:val="18"/>
        </w:rPr>
        <w:t>tel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.: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……………..</w:t>
      </w:r>
    </w:p>
    <w:p w14:paraId="0AAE95F1" w14:textId="77777777" w:rsidR="008135F0" w:rsidRPr="008B5521" w:rsidRDefault="008135F0" w:rsidP="008135F0">
      <w:pPr>
        <w:spacing w:before="120" w:after="120"/>
        <w:ind w:left="1440"/>
        <w:jc w:val="both"/>
        <w:rPr>
          <w:rFonts w:ascii="Verdana" w:hAnsi="Verdana" w:cstheme="minorHAnsi"/>
          <w:sz w:val="18"/>
          <w:szCs w:val="18"/>
        </w:rPr>
      </w:pPr>
    </w:p>
    <w:p w14:paraId="66BAF4DF" w14:textId="2D5D104D" w:rsidR="00966347" w:rsidRDefault="00935934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2A83690D" w14:textId="5F88ADEE" w:rsidR="007046D3" w:rsidRPr="008B5521" w:rsidRDefault="007046D3" w:rsidP="000C5CCC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7046D3">
        <w:rPr>
          <w:rFonts w:ascii="Verdana" w:hAnsi="Verdana" w:cstheme="minorHAnsi"/>
          <w:sz w:val="18"/>
          <w:szCs w:val="18"/>
        </w:rPr>
        <w:t xml:space="preserve">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39F591BE" w:rsidR="0070422F" w:rsidRPr="008B5521" w:rsidRDefault="008135F0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404B940E" w:rsidR="006F1EC7" w:rsidRPr="008B5521" w:rsidRDefault="000B560C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4DE8514B" w14:textId="52BF999E" w:rsidR="00C91666" w:rsidRPr="002A3992" w:rsidRDefault="00C91666" w:rsidP="002A399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2A3992">
        <w:rPr>
          <w:rFonts w:ascii="Verdana" w:hAnsi="Verdana" w:cstheme="minorHAnsi"/>
          <w:sz w:val="18"/>
          <w:szCs w:val="18"/>
        </w:rPr>
        <w:t>Tato dohoda je vyhotovena elektronicky a podepsána zaručeným elektronickým podpisem založeným na kvalifikovaném certifikátu pro elektronický podpis nebo kvalifikovaným elektronickým podpisem.</w:t>
      </w:r>
    </w:p>
    <w:p w14:paraId="41A88E4E" w14:textId="74616AD5" w:rsidR="007F6ADE" w:rsidRPr="008B5521" w:rsidRDefault="006F1EC7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C91666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C91666">
        <w:rPr>
          <w:rFonts w:ascii="Verdana" w:hAnsi="Verdana" w:cstheme="minorHAnsi"/>
          <w:sz w:val="18"/>
          <w:szCs w:val="18"/>
        </w:rPr>
        <w:t xml:space="preserve">touto Rámcovou </w:t>
      </w:r>
      <w:r w:rsidRPr="00C91666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jejími </w:t>
      </w:r>
      <w:r w:rsidRPr="00C91666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C91666">
        <w:rPr>
          <w:rFonts w:ascii="Verdana" w:hAnsi="Verdana" w:cstheme="minorHAnsi"/>
          <w:sz w:val="18"/>
          <w:szCs w:val="18"/>
        </w:rPr>
        <w:t xml:space="preserve">Smluvních </w:t>
      </w:r>
      <w:r w:rsidRPr="00C91666">
        <w:rPr>
          <w:rFonts w:ascii="Verdana" w:hAnsi="Verdana" w:cstheme="minorHAnsi"/>
          <w:sz w:val="18"/>
          <w:szCs w:val="18"/>
        </w:rPr>
        <w:t>stran vyplývající z</w:t>
      </w:r>
      <w:r w:rsidR="00C54309" w:rsidRPr="00C91666">
        <w:rPr>
          <w:rFonts w:ascii="Verdana" w:hAnsi="Verdana" w:cstheme="minorHAnsi"/>
          <w:sz w:val="18"/>
          <w:szCs w:val="18"/>
        </w:rPr>
        <w:t> této Rámcové</w:t>
      </w:r>
      <w:r w:rsidRPr="00C91666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B752E73" w:rsidR="006F1EC7" w:rsidRPr="008B5521" w:rsidRDefault="006F1EC7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 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8B5521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79D46AF0" w14:textId="77777777" w:rsidR="00CC5257" w:rsidRPr="008B5521" w:rsidRDefault="00A02B02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4C7B125A" w:rsidR="007465F2" w:rsidRPr="002A3992" w:rsidRDefault="007465F2" w:rsidP="007465F2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2A3992">
        <w:rPr>
          <w:rFonts w:ascii="Verdana" w:hAnsi="Verdana" w:cstheme="minorHAnsi"/>
          <w:sz w:val="18"/>
          <w:szCs w:val="18"/>
        </w:rPr>
        <w:t>Příloha č. 1 – Obchodní podmínky</w:t>
      </w:r>
    </w:p>
    <w:p w14:paraId="3AEF83ED" w14:textId="123E78EC" w:rsidR="00935934" w:rsidRPr="008B5521" w:rsidRDefault="00935934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A3992">
        <w:rPr>
          <w:rFonts w:ascii="Verdana" w:hAnsi="Verdana" w:cstheme="minorHAnsi"/>
          <w:sz w:val="18"/>
          <w:szCs w:val="18"/>
        </w:rPr>
        <w:t xml:space="preserve">Příloha č. </w:t>
      </w:r>
      <w:r w:rsidR="00035C7C">
        <w:rPr>
          <w:rFonts w:ascii="Verdana" w:hAnsi="Verdana" w:cstheme="minorHAnsi"/>
          <w:sz w:val="18"/>
          <w:szCs w:val="18"/>
        </w:rPr>
        <w:t>2</w:t>
      </w:r>
      <w:r w:rsidRPr="002A3992">
        <w:rPr>
          <w:rFonts w:ascii="Verdana" w:hAnsi="Verdana" w:cstheme="minorHAnsi"/>
          <w:sz w:val="18"/>
          <w:szCs w:val="18"/>
        </w:rPr>
        <w:t xml:space="preserve"> – Jednotkový ceník </w:t>
      </w:r>
    </w:p>
    <w:p w14:paraId="14D810A5" w14:textId="1750B2D1" w:rsidR="006A4A0B" w:rsidRPr="008B5521" w:rsidRDefault="006A4A0B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035C7C">
        <w:rPr>
          <w:rFonts w:ascii="Verdana" w:hAnsi="Verdana" w:cstheme="minorHAnsi"/>
          <w:sz w:val="18"/>
          <w:szCs w:val="18"/>
        </w:rPr>
        <w:t>3</w:t>
      </w:r>
      <w:r w:rsidRPr="008B5521">
        <w:rPr>
          <w:rFonts w:ascii="Verdana" w:hAnsi="Verdana" w:cstheme="minorHAnsi"/>
          <w:sz w:val="18"/>
          <w:szCs w:val="18"/>
        </w:rPr>
        <w:t xml:space="preserve"> – Seznam poddodavatelů</w:t>
      </w:r>
    </w:p>
    <w:p w14:paraId="2799811D" w14:textId="36EAD990" w:rsidR="002A3992" w:rsidRPr="000B60BE" w:rsidRDefault="002A3992" w:rsidP="002A399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 w:rsidR="00035C7C">
        <w:rPr>
          <w:rFonts w:ascii="Verdana" w:hAnsi="Verdana" w:cstheme="minorHAnsi"/>
          <w:sz w:val="18"/>
          <w:szCs w:val="18"/>
        </w:rPr>
        <w:t>4</w:t>
      </w:r>
      <w:r>
        <w:rPr>
          <w:rFonts w:ascii="Verdana" w:hAnsi="Verdana" w:cstheme="minorHAnsi"/>
          <w:sz w:val="18"/>
          <w:szCs w:val="18"/>
        </w:rPr>
        <w:t xml:space="preserve"> – </w:t>
      </w:r>
      <w:r w:rsidRPr="000B60BE">
        <w:rPr>
          <w:rFonts w:ascii="Verdana" w:hAnsi="Verdana" w:cstheme="minorHAnsi"/>
          <w:sz w:val="18"/>
          <w:szCs w:val="18"/>
        </w:rPr>
        <w:t>Analýza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B60BE">
        <w:rPr>
          <w:rFonts w:ascii="Verdana" w:hAnsi="Verdana" w:cstheme="minorHAnsi"/>
          <w:sz w:val="18"/>
          <w:szCs w:val="18"/>
        </w:rPr>
        <w:t>nebezpečí a hodnocení rizik a pracovních činností</w:t>
      </w:r>
    </w:p>
    <w:p w14:paraId="46FAEB1C" w14:textId="78431AB4" w:rsidR="002A3992" w:rsidRDefault="002A3992" w:rsidP="002A399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 w:rsidR="00035C7C">
        <w:rPr>
          <w:rFonts w:ascii="Verdana" w:hAnsi="Verdana" w:cstheme="minorHAnsi"/>
          <w:sz w:val="18"/>
          <w:szCs w:val="18"/>
        </w:rPr>
        <w:t>5</w:t>
      </w:r>
      <w:r>
        <w:rPr>
          <w:rFonts w:ascii="Verdana" w:hAnsi="Verdana" w:cstheme="minorHAnsi"/>
          <w:sz w:val="18"/>
          <w:szCs w:val="18"/>
        </w:rPr>
        <w:t xml:space="preserve"> – </w:t>
      </w:r>
      <w:r w:rsidRPr="000B60BE">
        <w:rPr>
          <w:rFonts w:ascii="Verdana" w:hAnsi="Verdana" w:cstheme="minorHAnsi"/>
          <w:sz w:val="18"/>
          <w:szCs w:val="18"/>
        </w:rPr>
        <w:t>Opatření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B60BE">
        <w:rPr>
          <w:rFonts w:ascii="Verdana" w:hAnsi="Verdana" w:cstheme="minorHAnsi"/>
          <w:sz w:val="18"/>
          <w:szCs w:val="18"/>
        </w:rPr>
        <w:t>pro postup v případě anonymního oznámení o NVS</w:t>
      </w:r>
    </w:p>
    <w:p w14:paraId="41785AE2" w14:textId="04033051" w:rsidR="00035C7C" w:rsidRDefault="00035C7C" w:rsidP="002A399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 </w:t>
      </w:r>
    </w:p>
    <w:p w14:paraId="0E01D3BA" w14:textId="77777777" w:rsidR="002A3992" w:rsidRDefault="002A3992" w:rsidP="00E5485A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14:paraId="274A9B48" w14:textId="77777777" w:rsidR="00C928F9" w:rsidRPr="008B5521" w:rsidRDefault="00C928F9" w:rsidP="00C928F9">
      <w:pPr>
        <w:pStyle w:val="acnormal"/>
        <w:rPr>
          <w:rFonts w:ascii="Verdana" w:hAnsi="Verdana" w:cstheme="minorHAnsi"/>
          <w:sz w:val="18"/>
          <w:szCs w:val="18"/>
        </w:rPr>
      </w:pPr>
    </w:p>
    <w:p w14:paraId="7433E0A3" w14:textId="77777777" w:rsidR="00AA25B3" w:rsidRPr="008B5521" w:rsidRDefault="00AA25B3" w:rsidP="00C928F9">
      <w:pPr>
        <w:pStyle w:val="acnormal"/>
        <w:rPr>
          <w:rFonts w:ascii="Verdana" w:hAnsi="Verdana" w:cstheme="minorHAnsi"/>
          <w:sz w:val="18"/>
          <w:szCs w:val="18"/>
        </w:rPr>
      </w:pPr>
    </w:p>
    <w:p w14:paraId="053DC062" w14:textId="3C9920DC" w:rsidR="00CC5257" w:rsidRPr="008B5521" w:rsidRDefault="00CC5257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="00404FCB" w:rsidRPr="008B5521">
        <w:rPr>
          <w:rFonts w:ascii="Verdana" w:hAnsi="Verdana" w:cstheme="minorHAnsi"/>
          <w:b w:val="0"/>
          <w:sz w:val="18"/>
          <w:szCs w:val="18"/>
        </w:rPr>
        <w:tab/>
      </w:r>
      <w:r w:rsidR="004A33DA">
        <w:rPr>
          <w:rFonts w:ascii="Verdana" w:hAnsi="Verdana" w:cstheme="minorHAnsi"/>
          <w:b w:val="0"/>
          <w:sz w:val="18"/>
          <w:szCs w:val="18"/>
        </w:rPr>
        <w:tab/>
      </w:r>
    </w:p>
    <w:p w14:paraId="2D0A2A1F" w14:textId="096E1621" w:rsidR="00712561" w:rsidRPr="008B5521" w:rsidRDefault="00CB26F1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Kupující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8B5521">
        <w:rPr>
          <w:rFonts w:ascii="Verdana" w:hAnsi="Verdana" w:cstheme="minorHAnsi"/>
          <w:b w:val="0"/>
          <w:sz w:val="18"/>
          <w:szCs w:val="18"/>
        </w:rPr>
        <w:tab/>
        <w:t xml:space="preserve">           </w:t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2A3992">
        <w:rPr>
          <w:rFonts w:ascii="Verdana" w:hAnsi="Verdana" w:cstheme="minorHAnsi"/>
          <w:b w:val="0"/>
          <w:sz w:val="18"/>
          <w:szCs w:val="18"/>
        </w:rPr>
        <w:tab/>
      </w:r>
      <w:r w:rsidR="000B560C" w:rsidRPr="008B5521">
        <w:rPr>
          <w:rFonts w:ascii="Verdana" w:hAnsi="Verdana" w:cstheme="minorHAnsi"/>
          <w:b w:val="0"/>
          <w:sz w:val="18"/>
          <w:szCs w:val="18"/>
        </w:rPr>
        <w:t>Prodávající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 xml:space="preserve">:        </w:t>
      </w:r>
    </w:p>
    <w:p w14:paraId="48337D13" w14:textId="77777777" w:rsidR="002A3992" w:rsidRDefault="002A3992" w:rsidP="002A3992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ab/>
      </w:r>
    </w:p>
    <w:p w14:paraId="38BD53B1" w14:textId="77777777" w:rsidR="002A3992" w:rsidRDefault="002A3992" w:rsidP="002A3992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</w:p>
    <w:p w14:paraId="0E261D6E" w14:textId="77777777" w:rsidR="002A3992" w:rsidRDefault="002A3992" w:rsidP="002A3992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</w:p>
    <w:p w14:paraId="2BE4F3EA" w14:textId="77777777" w:rsidR="002A3992" w:rsidRDefault="002A3992" w:rsidP="002A3992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</w:p>
    <w:p w14:paraId="4925566F" w14:textId="6743B789" w:rsidR="002A3992" w:rsidRPr="002507FA" w:rsidRDefault="002A3992" w:rsidP="002A3992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ab/>
      </w:r>
    </w:p>
    <w:p w14:paraId="3871B598" w14:textId="1907F547" w:rsidR="002A3992" w:rsidRDefault="002A3992" w:rsidP="002A3992">
      <w:pPr>
        <w:pStyle w:val="acnormal"/>
        <w:spacing w:before="0"/>
        <w:ind w:left="4962" w:hanging="4962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ab/>
      </w:r>
    </w:p>
    <w:p w14:paraId="7D5056D1" w14:textId="77777777" w:rsidR="002A3992" w:rsidRPr="002B162B" w:rsidRDefault="002A3992" w:rsidP="002A3992">
      <w:pPr>
        <w:pStyle w:val="acnormal"/>
        <w:spacing w:before="0" w:after="0"/>
        <w:rPr>
          <w:rFonts w:ascii="Verdana" w:hAnsi="Verdana" w:cstheme="minorHAnsi"/>
          <w:sz w:val="18"/>
          <w:szCs w:val="18"/>
          <w:highlight w:val="yellow"/>
        </w:rPr>
      </w:pPr>
      <w:r>
        <w:rPr>
          <w:rFonts w:ascii="Verdana" w:hAnsi="Verdana" w:cstheme="minorHAnsi"/>
          <w:b/>
          <w:sz w:val="18"/>
          <w:szCs w:val="18"/>
        </w:rPr>
        <w:t>Ing. Vladimír Filip</w:t>
      </w:r>
      <w:r>
        <w:rPr>
          <w:rFonts w:ascii="Verdana" w:hAnsi="Verdana" w:cstheme="minorHAnsi"/>
          <w:b/>
          <w:sz w:val="18"/>
          <w:szCs w:val="18"/>
        </w:rPr>
        <w:tab/>
      </w:r>
      <w:r w:rsidRPr="00061719">
        <w:rPr>
          <w:rFonts w:ascii="Verdana" w:hAnsi="Verdana" w:cstheme="minorHAnsi"/>
          <w:b/>
          <w:sz w:val="18"/>
          <w:szCs w:val="18"/>
        </w:rPr>
        <w:tab/>
      </w:r>
      <w:r w:rsidRPr="00061719">
        <w:rPr>
          <w:rFonts w:ascii="Verdana" w:hAnsi="Verdana" w:cstheme="minorHAnsi"/>
          <w:b/>
          <w:sz w:val="18"/>
          <w:szCs w:val="18"/>
        </w:rPr>
        <w:tab/>
      </w:r>
      <w:r w:rsidRPr="00061719"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 w:rsidRPr="00B97E98">
        <w:rPr>
          <w:rFonts w:ascii="Verdana" w:hAnsi="Verdana" w:cstheme="minorHAnsi"/>
          <w:b/>
          <w:sz w:val="18"/>
          <w:szCs w:val="18"/>
          <w:highlight w:val="yellow"/>
        </w:rPr>
        <w:t>Jméno a příjmení podepisující osoby</w:t>
      </w:r>
    </w:p>
    <w:p w14:paraId="0E1F7E86" w14:textId="77777777" w:rsidR="002A3992" w:rsidRPr="002B162B" w:rsidRDefault="002A3992" w:rsidP="002A3992">
      <w:pPr>
        <w:pStyle w:val="acnormal"/>
        <w:tabs>
          <w:tab w:val="left" w:pos="4962"/>
        </w:tabs>
        <w:spacing w:before="0" w:after="0"/>
        <w:rPr>
          <w:rFonts w:ascii="Verdana" w:hAnsi="Verdana" w:cstheme="minorHAnsi"/>
          <w:sz w:val="18"/>
          <w:szCs w:val="18"/>
          <w:highlight w:val="yellow"/>
        </w:rPr>
      </w:pPr>
      <w:r w:rsidRPr="00094491">
        <w:rPr>
          <w:rFonts w:ascii="Verdana" w:hAnsi="Verdana" w:cstheme="minorHAnsi"/>
          <w:sz w:val="18"/>
          <w:szCs w:val="18"/>
        </w:rPr>
        <w:t>ředitel Oblastního ředitelství Praha</w:t>
      </w:r>
      <w:r>
        <w:rPr>
          <w:rFonts w:ascii="Verdana" w:hAnsi="Verdana" w:cstheme="minorHAnsi"/>
          <w:sz w:val="18"/>
          <w:szCs w:val="18"/>
        </w:rPr>
        <w:tab/>
      </w:r>
      <w:r w:rsidRPr="00B97E98">
        <w:rPr>
          <w:rFonts w:ascii="Verdana" w:hAnsi="Verdana" w:cstheme="minorHAnsi"/>
          <w:sz w:val="18"/>
          <w:szCs w:val="18"/>
          <w:highlight w:val="yellow"/>
        </w:rPr>
        <w:t>funkce podepisující osoby</w:t>
      </w:r>
    </w:p>
    <w:p w14:paraId="6945920D" w14:textId="77777777" w:rsidR="002A3992" w:rsidRPr="002507FA" w:rsidRDefault="002A3992" w:rsidP="002A3992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094491">
        <w:rPr>
          <w:rFonts w:ascii="Verdana" w:hAnsi="Verdana" w:cstheme="minorHAnsi"/>
          <w:sz w:val="18"/>
          <w:szCs w:val="18"/>
        </w:rPr>
        <w:t>Správa železnic, státní organizace</w:t>
      </w:r>
      <w:r w:rsidRPr="002507FA"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 w:rsidRPr="006A0927">
        <w:rPr>
          <w:rFonts w:ascii="Verdana" w:eastAsia="Verdana" w:hAnsi="Verdana"/>
          <w:b w:val="0"/>
          <w:bCs/>
          <w:sz w:val="18"/>
          <w:szCs w:val="18"/>
          <w:highlight w:val="yellow"/>
        </w:rPr>
        <w:t>název společnosti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</w:p>
    <w:p w14:paraId="00FA9031" w14:textId="4C179153" w:rsidR="00BF4D4D" w:rsidRPr="008B5521" w:rsidRDefault="00BF4D4D" w:rsidP="000C5CCC">
      <w:pPr>
        <w:rPr>
          <w:rFonts w:ascii="Verdana" w:hAnsi="Verdana" w:cstheme="minorHAnsi"/>
          <w:sz w:val="18"/>
          <w:szCs w:val="18"/>
        </w:rPr>
      </w:pPr>
    </w:p>
    <w:sectPr w:rsidR="00BF4D4D" w:rsidRPr="008B5521" w:rsidSect="00881C18">
      <w:head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C1F0" w14:textId="77777777" w:rsidR="003D1668" w:rsidRDefault="003D1668" w:rsidP="003706CB">
      <w:pPr>
        <w:spacing w:after="0" w:line="240" w:lineRule="auto"/>
      </w:pPr>
      <w:r>
        <w:separator/>
      </w:r>
    </w:p>
  </w:endnote>
  <w:endnote w:type="continuationSeparator" w:id="0">
    <w:p w14:paraId="39C8EE8B" w14:textId="77777777" w:rsidR="003D1668" w:rsidRDefault="003D1668" w:rsidP="003706CB">
      <w:pPr>
        <w:spacing w:after="0" w:line="240" w:lineRule="auto"/>
      </w:pPr>
      <w:r>
        <w:continuationSeparator/>
      </w:r>
    </w:p>
  </w:endnote>
  <w:endnote w:type="continuationNotice" w:id="1">
    <w:p w14:paraId="3B640E4A" w14:textId="77777777" w:rsidR="003D1668" w:rsidRDefault="003D16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8FFA" w14:textId="329F8CC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9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075264C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9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3F2EFDF6" w:rsidR="003B2DAA" w:rsidRPr="003B2DAA" w:rsidRDefault="003B2DAA" w:rsidP="00567F7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</w:t>
          </w:r>
          <w:r w:rsidR="00567F74">
            <w:rPr>
              <w:rFonts w:ascii="Verdana" w:eastAsia="Verdana" w:hAnsi="Verdana"/>
              <w:sz w:val="12"/>
            </w:rPr>
            <w:t>spravazeleznic</w:t>
          </w:r>
          <w:r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BE952" w14:textId="77777777" w:rsidR="003D1668" w:rsidRDefault="003D1668" w:rsidP="003706CB">
      <w:pPr>
        <w:spacing w:after="0" w:line="240" w:lineRule="auto"/>
      </w:pPr>
      <w:r>
        <w:separator/>
      </w:r>
    </w:p>
  </w:footnote>
  <w:footnote w:type="continuationSeparator" w:id="0">
    <w:p w14:paraId="19E5A27F" w14:textId="77777777" w:rsidR="003D1668" w:rsidRDefault="003D1668" w:rsidP="003706CB">
      <w:pPr>
        <w:spacing w:after="0" w:line="240" w:lineRule="auto"/>
      </w:pPr>
      <w:r>
        <w:continuationSeparator/>
      </w:r>
    </w:p>
  </w:footnote>
  <w:footnote w:type="continuationNotice" w:id="1">
    <w:p w14:paraId="693943D9" w14:textId="77777777" w:rsidR="003D1668" w:rsidRDefault="003D16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B4DA" w14:textId="4BBC3695" w:rsidR="00547D9F" w:rsidRDefault="00547D9F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E86CE25" wp14:editId="199A70B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850529725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60D54" w14:textId="33AA01DE" w:rsidR="00547D9F" w:rsidRPr="00547D9F" w:rsidRDefault="00547D9F" w:rsidP="00547D9F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47D9F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86CE25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textbox style="mso-fit-shape-to-text:t" inset="0,15pt,0,0">
                <w:txbxContent>
                  <w:p w14:paraId="0B360D54" w14:textId="33AA01DE" w:rsidR="00547D9F" w:rsidRPr="00547D9F" w:rsidRDefault="00547D9F" w:rsidP="00547D9F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547D9F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009" w14:textId="259C589A" w:rsidR="00925A19" w:rsidRPr="004E6499" w:rsidRDefault="00881C18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64896" behindDoc="0" locked="1" layoutInCell="1" allowOverlap="1" wp14:anchorId="5BB06758" wp14:editId="78FCC4E3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3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CA32DD9"/>
    <w:multiLevelType w:val="hybridMultilevel"/>
    <w:tmpl w:val="9F621388"/>
    <w:lvl w:ilvl="0" w:tplc="97647A38">
      <w:start w:val="1"/>
      <w:numFmt w:val="lowerLetter"/>
      <w:lvlText w:val="%1)"/>
      <w:lvlJc w:val="left"/>
      <w:pPr>
        <w:ind w:left="1457" w:hanging="360"/>
      </w:pPr>
      <w:rPr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1" w15:restartNumberingAfterBreak="0">
    <w:nsid w:val="2D3760FD"/>
    <w:multiLevelType w:val="hybridMultilevel"/>
    <w:tmpl w:val="EAD8EA52"/>
    <w:name w:val="ac2"/>
    <w:lvl w:ilvl="0" w:tplc="DF58E0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color w:val="auto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C797F"/>
    <w:multiLevelType w:val="hybridMultilevel"/>
    <w:tmpl w:val="A1D86B80"/>
    <w:lvl w:ilvl="0" w:tplc="AEB626E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7" w15:restartNumberingAfterBreak="0">
    <w:nsid w:val="4E5F55DE"/>
    <w:multiLevelType w:val="hybridMultilevel"/>
    <w:tmpl w:val="AA8C6FDC"/>
    <w:lvl w:ilvl="0" w:tplc="9E025288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EBE1532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6A3DCA"/>
    <w:multiLevelType w:val="hybridMultilevel"/>
    <w:tmpl w:val="15E0B71A"/>
    <w:lvl w:ilvl="0" w:tplc="D4AC510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53150FD"/>
    <w:multiLevelType w:val="hybridMultilevel"/>
    <w:tmpl w:val="9C1A046A"/>
    <w:lvl w:ilvl="0" w:tplc="A5BA3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41F5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1484132">
    <w:abstractNumId w:val="11"/>
  </w:num>
  <w:num w:numId="2" w16cid:durableId="1123235345">
    <w:abstractNumId w:val="23"/>
  </w:num>
  <w:num w:numId="3" w16cid:durableId="1042821936">
    <w:abstractNumId w:val="16"/>
  </w:num>
  <w:num w:numId="4" w16cid:durableId="544565008">
    <w:abstractNumId w:val="3"/>
  </w:num>
  <w:num w:numId="5" w16cid:durableId="1928536356">
    <w:abstractNumId w:val="20"/>
  </w:num>
  <w:num w:numId="6" w16cid:durableId="789276722">
    <w:abstractNumId w:val="8"/>
  </w:num>
  <w:num w:numId="7" w16cid:durableId="791290016">
    <w:abstractNumId w:val="2"/>
  </w:num>
  <w:num w:numId="8" w16cid:durableId="778330484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630025">
    <w:abstractNumId w:val="15"/>
  </w:num>
  <w:num w:numId="10" w16cid:durableId="1617827677">
    <w:abstractNumId w:val="21"/>
  </w:num>
  <w:num w:numId="11" w16cid:durableId="1546866333">
    <w:abstractNumId w:val="6"/>
  </w:num>
  <w:num w:numId="12" w16cid:durableId="1512571524">
    <w:abstractNumId w:val="22"/>
  </w:num>
  <w:num w:numId="13" w16cid:durableId="1882748135">
    <w:abstractNumId w:val="13"/>
  </w:num>
  <w:num w:numId="14" w16cid:durableId="995720424">
    <w:abstractNumId w:val="20"/>
  </w:num>
  <w:num w:numId="15" w16cid:durableId="1854029199">
    <w:abstractNumId w:val="8"/>
  </w:num>
  <w:num w:numId="16" w16cid:durableId="1410301618">
    <w:abstractNumId w:val="5"/>
  </w:num>
  <w:num w:numId="17" w16cid:durableId="4144715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827367">
    <w:abstractNumId w:val="26"/>
  </w:num>
  <w:num w:numId="19" w16cid:durableId="126170867">
    <w:abstractNumId w:val="7"/>
  </w:num>
  <w:num w:numId="20" w16cid:durableId="1957759517">
    <w:abstractNumId w:val="8"/>
  </w:num>
  <w:num w:numId="21" w16cid:durableId="1589188605">
    <w:abstractNumId w:val="9"/>
  </w:num>
  <w:num w:numId="22" w16cid:durableId="1790078749">
    <w:abstractNumId w:val="19"/>
  </w:num>
  <w:num w:numId="23" w16cid:durableId="412893998">
    <w:abstractNumId w:val="1"/>
  </w:num>
  <w:num w:numId="24" w16cid:durableId="1352293938">
    <w:abstractNumId w:val="4"/>
  </w:num>
  <w:num w:numId="25" w16cid:durableId="1831212223">
    <w:abstractNumId w:val="8"/>
  </w:num>
  <w:num w:numId="26" w16cid:durableId="195896035">
    <w:abstractNumId w:val="0"/>
  </w:num>
  <w:num w:numId="27" w16cid:durableId="1995258040">
    <w:abstractNumId w:val="14"/>
  </w:num>
  <w:num w:numId="28" w16cid:durableId="1926037569">
    <w:abstractNumId w:val="20"/>
    <w:lvlOverride w:ilvl="0">
      <w:startOverride w:val="1"/>
    </w:lvlOverride>
  </w:num>
  <w:num w:numId="29" w16cid:durableId="955722313">
    <w:abstractNumId w:val="24"/>
  </w:num>
  <w:num w:numId="30" w16cid:durableId="570892521">
    <w:abstractNumId w:val="12"/>
  </w:num>
  <w:num w:numId="31" w16cid:durableId="537745271">
    <w:abstractNumId w:val="10"/>
  </w:num>
  <w:num w:numId="32" w16cid:durableId="546380686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16C0"/>
    <w:rsid w:val="0000537B"/>
    <w:rsid w:val="0001341F"/>
    <w:rsid w:val="00014C12"/>
    <w:rsid w:val="00020FF6"/>
    <w:rsid w:val="00021634"/>
    <w:rsid w:val="00022D53"/>
    <w:rsid w:val="000258CD"/>
    <w:rsid w:val="00025AEC"/>
    <w:rsid w:val="00025D89"/>
    <w:rsid w:val="00025E36"/>
    <w:rsid w:val="000266FE"/>
    <w:rsid w:val="00030FD1"/>
    <w:rsid w:val="00031989"/>
    <w:rsid w:val="00035C7C"/>
    <w:rsid w:val="000364E9"/>
    <w:rsid w:val="00042633"/>
    <w:rsid w:val="00053B1E"/>
    <w:rsid w:val="00055411"/>
    <w:rsid w:val="00062B10"/>
    <w:rsid w:val="000647F6"/>
    <w:rsid w:val="00065EDF"/>
    <w:rsid w:val="00070D89"/>
    <w:rsid w:val="00071E57"/>
    <w:rsid w:val="000726C6"/>
    <w:rsid w:val="00072FD9"/>
    <w:rsid w:val="000808AA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560C"/>
    <w:rsid w:val="000B6260"/>
    <w:rsid w:val="000C0110"/>
    <w:rsid w:val="000C4186"/>
    <w:rsid w:val="000C5A20"/>
    <w:rsid w:val="000C5CCC"/>
    <w:rsid w:val="000C7132"/>
    <w:rsid w:val="000D59B0"/>
    <w:rsid w:val="000D5B52"/>
    <w:rsid w:val="000D5E27"/>
    <w:rsid w:val="000E2F76"/>
    <w:rsid w:val="000E43FD"/>
    <w:rsid w:val="000E5DAD"/>
    <w:rsid w:val="000F158D"/>
    <w:rsid w:val="000F65D4"/>
    <w:rsid w:val="00110C41"/>
    <w:rsid w:val="001119A2"/>
    <w:rsid w:val="00113027"/>
    <w:rsid w:val="001228C5"/>
    <w:rsid w:val="00125333"/>
    <w:rsid w:val="001302AD"/>
    <w:rsid w:val="00137760"/>
    <w:rsid w:val="00137BD3"/>
    <w:rsid w:val="00157D66"/>
    <w:rsid w:val="001711F8"/>
    <w:rsid w:val="00173841"/>
    <w:rsid w:val="00173E08"/>
    <w:rsid w:val="00174612"/>
    <w:rsid w:val="0017765F"/>
    <w:rsid w:val="001807E0"/>
    <w:rsid w:val="00182BAA"/>
    <w:rsid w:val="0018499F"/>
    <w:rsid w:val="00186BA3"/>
    <w:rsid w:val="00190A1B"/>
    <w:rsid w:val="00194826"/>
    <w:rsid w:val="001A0EC9"/>
    <w:rsid w:val="001A3204"/>
    <w:rsid w:val="001A3DB4"/>
    <w:rsid w:val="001A487E"/>
    <w:rsid w:val="001C012F"/>
    <w:rsid w:val="001C7A89"/>
    <w:rsid w:val="001C7FC3"/>
    <w:rsid w:val="001D0A02"/>
    <w:rsid w:val="001D394C"/>
    <w:rsid w:val="001D4EB7"/>
    <w:rsid w:val="001D65ED"/>
    <w:rsid w:val="001D78A4"/>
    <w:rsid w:val="001E20FA"/>
    <w:rsid w:val="001E6863"/>
    <w:rsid w:val="001F526D"/>
    <w:rsid w:val="002045B1"/>
    <w:rsid w:val="00211202"/>
    <w:rsid w:val="002171E6"/>
    <w:rsid w:val="00220472"/>
    <w:rsid w:val="0022127F"/>
    <w:rsid w:val="0022305B"/>
    <w:rsid w:val="0022507E"/>
    <w:rsid w:val="00227803"/>
    <w:rsid w:val="0023151B"/>
    <w:rsid w:val="00235748"/>
    <w:rsid w:val="0024088D"/>
    <w:rsid w:val="0024121F"/>
    <w:rsid w:val="002422A1"/>
    <w:rsid w:val="00242EE0"/>
    <w:rsid w:val="002510A3"/>
    <w:rsid w:val="0025176A"/>
    <w:rsid w:val="00252D09"/>
    <w:rsid w:val="00253C01"/>
    <w:rsid w:val="002573D5"/>
    <w:rsid w:val="002739E8"/>
    <w:rsid w:val="00277C3D"/>
    <w:rsid w:val="0028212C"/>
    <w:rsid w:val="00287BC5"/>
    <w:rsid w:val="002922E3"/>
    <w:rsid w:val="00297A94"/>
    <w:rsid w:val="002A11CD"/>
    <w:rsid w:val="002A3992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3AB"/>
    <w:rsid w:val="002D5D10"/>
    <w:rsid w:val="002D5EE8"/>
    <w:rsid w:val="00303F31"/>
    <w:rsid w:val="00306FC6"/>
    <w:rsid w:val="00307FCB"/>
    <w:rsid w:val="003120FE"/>
    <w:rsid w:val="003124D9"/>
    <w:rsid w:val="00312CAC"/>
    <w:rsid w:val="00324DFF"/>
    <w:rsid w:val="00342BE3"/>
    <w:rsid w:val="00346D6A"/>
    <w:rsid w:val="003509D2"/>
    <w:rsid w:val="00362102"/>
    <w:rsid w:val="003706CB"/>
    <w:rsid w:val="003761EF"/>
    <w:rsid w:val="003826CD"/>
    <w:rsid w:val="00383CA1"/>
    <w:rsid w:val="003847FF"/>
    <w:rsid w:val="00385E26"/>
    <w:rsid w:val="003862BB"/>
    <w:rsid w:val="003934CC"/>
    <w:rsid w:val="00395493"/>
    <w:rsid w:val="003A181A"/>
    <w:rsid w:val="003A26D5"/>
    <w:rsid w:val="003A2C0A"/>
    <w:rsid w:val="003A695E"/>
    <w:rsid w:val="003B191D"/>
    <w:rsid w:val="003B2DAA"/>
    <w:rsid w:val="003C004B"/>
    <w:rsid w:val="003C58F8"/>
    <w:rsid w:val="003D1668"/>
    <w:rsid w:val="003E0E6B"/>
    <w:rsid w:val="003E3A8A"/>
    <w:rsid w:val="003E662A"/>
    <w:rsid w:val="00402E9E"/>
    <w:rsid w:val="0040306C"/>
    <w:rsid w:val="00404FCB"/>
    <w:rsid w:val="0040600D"/>
    <w:rsid w:val="00410560"/>
    <w:rsid w:val="004135D3"/>
    <w:rsid w:val="00425375"/>
    <w:rsid w:val="00441BFE"/>
    <w:rsid w:val="0044625A"/>
    <w:rsid w:val="0044630D"/>
    <w:rsid w:val="0045586A"/>
    <w:rsid w:val="00457E76"/>
    <w:rsid w:val="004618C1"/>
    <w:rsid w:val="004633C5"/>
    <w:rsid w:val="004662B3"/>
    <w:rsid w:val="0046631B"/>
    <w:rsid w:val="00466ADD"/>
    <w:rsid w:val="00467459"/>
    <w:rsid w:val="0047043C"/>
    <w:rsid w:val="00474AD3"/>
    <w:rsid w:val="004760BE"/>
    <w:rsid w:val="00476D74"/>
    <w:rsid w:val="00480C84"/>
    <w:rsid w:val="00481FBA"/>
    <w:rsid w:val="00483564"/>
    <w:rsid w:val="004867C2"/>
    <w:rsid w:val="0049649A"/>
    <w:rsid w:val="00496E5D"/>
    <w:rsid w:val="004A33DA"/>
    <w:rsid w:val="004A5633"/>
    <w:rsid w:val="004B0429"/>
    <w:rsid w:val="004B403E"/>
    <w:rsid w:val="004B71BA"/>
    <w:rsid w:val="004B744D"/>
    <w:rsid w:val="004C3347"/>
    <w:rsid w:val="004D235B"/>
    <w:rsid w:val="004D3F5F"/>
    <w:rsid w:val="004E3FDA"/>
    <w:rsid w:val="004E6499"/>
    <w:rsid w:val="004F14F3"/>
    <w:rsid w:val="004F194C"/>
    <w:rsid w:val="004F22C3"/>
    <w:rsid w:val="004F23DD"/>
    <w:rsid w:val="004F3758"/>
    <w:rsid w:val="004F68CA"/>
    <w:rsid w:val="00500E21"/>
    <w:rsid w:val="005166BE"/>
    <w:rsid w:val="00517588"/>
    <w:rsid w:val="00517F20"/>
    <w:rsid w:val="005306D8"/>
    <w:rsid w:val="005311A5"/>
    <w:rsid w:val="00534DBA"/>
    <w:rsid w:val="0054445F"/>
    <w:rsid w:val="00544B8E"/>
    <w:rsid w:val="00546176"/>
    <w:rsid w:val="00547D9F"/>
    <w:rsid w:val="00560216"/>
    <w:rsid w:val="005609AE"/>
    <w:rsid w:val="00562A02"/>
    <w:rsid w:val="00563670"/>
    <w:rsid w:val="00566F57"/>
    <w:rsid w:val="00567F74"/>
    <w:rsid w:val="00570C8D"/>
    <w:rsid w:val="00572B36"/>
    <w:rsid w:val="00574368"/>
    <w:rsid w:val="00576A2A"/>
    <w:rsid w:val="005962BE"/>
    <w:rsid w:val="0059769D"/>
    <w:rsid w:val="005A40FB"/>
    <w:rsid w:val="005A4E1A"/>
    <w:rsid w:val="005A5067"/>
    <w:rsid w:val="005B6589"/>
    <w:rsid w:val="005C0F02"/>
    <w:rsid w:val="005C426F"/>
    <w:rsid w:val="005C776A"/>
    <w:rsid w:val="005D4748"/>
    <w:rsid w:val="005D4FDA"/>
    <w:rsid w:val="005D7C2C"/>
    <w:rsid w:val="005E3788"/>
    <w:rsid w:val="005E655B"/>
    <w:rsid w:val="005E6DAB"/>
    <w:rsid w:val="005F45C7"/>
    <w:rsid w:val="006007E5"/>
    <w:rsid w:val="00610175"/>
    <w:rsid w:val="0061415F"/>
    <w:rsid w:val="00614164"/>
    <w:rsid w:val="00616498"/>
    <w:rsid w:val="00623C53"/>
    <w:rsid w:val="006257CE"/>
    <w:rsid w:val="006354DB"/>
    <w:rsid w:val="00636005"/>
    <w:rsid w:val="00636907"/>
    <w:rsid w:val="00640C8A"/>
    <w:rsid w:val="006413C4"/>
    <w:rsid w:val="00641AC8"/>
    <w:rsid w:val="006449C2"/>
    <w:rsid w:val="00645093"/>
    <w:rsid w:val="006452A8"/>
    <w:rsid w:val="00645F7F"/>
    <w:rsid w:val="00653576"/>
    <w:rsid w:val="006653C8"/>
    <w:rsid w:val="006672B1"/>
    <w:rsid w:val="00675602"/>
    <w:rsid w:val="0068035D"/>
    <w:rsid w:val="00681F22"/>
    <w:rsid w:val="0068231E"/>
    <w:rsid w:val="006848CF"/>
    <w:rsid w:val="00685D2E"/>
    <w:rsid w:val="00687186"/>
    <w:rsid w:val="006A488A"/>
    <w:rsid w:val="006A4A0B"/>
    <w:rsid w:val="006C068F"/>
    <w:rsid w:val="006C21B2"/>
    <w:rsid w:val="006C3217"/>
    <w:rsid w:val="006D1ACE"/>
    <w:rsid w:val="006D4716"/>
    <w:rsid w:val="006E2605"/>
    <w:rsid w:val="006E381A"/>
    <w:rsid w:val="006F1EC7"/>
    <w:rsid w:val="006F2696"/>
    <w:rsid w:val="006F3D01"/>
    <w:rsid w:val="00700C54"/>
    <w:rsid w:val="0070422F"/>
    <w:rsid w:val="00704546"/>
    <w:rsid w:val="007046D3"/>
    <w:rsid w:val="00705871"/>
    <w:rsid w:val="0071081E"/>
    <w:rsid w:val="00712557"/>
    <w:rsid w:val="00712561"/>
    <w:rsid w:val="00712B43"/>
    <w:rsid w:val="00712CE3"/>
    <w:rsid w:val="00714260"/>
    <w:rsid w:val="007147A2"/>
    <w:rsid w:val="00723553"/>
    <w:rsid w:val="00730FA9"/>
    <w:rsid w:val="00742CFF"/>
    <w:rsid w:val="00745DB8"/>
    <w:rsid w:val="007465F2"/>
    <w:rsid w:val="007503FC"/>
    <w:rsid w:val="0075097D"/>
    <w:rsid w:val="00757FBB"/>
    <w:rsid w:val="00762D8F"/>
    <w:rsid w:val="0076361F"/>
    <w:rsid w:val="00764F8D"/>
    <w:rsid w:val="00770533"/>
    <w:rsid w:val="00772E48"/>
    <w:rsid w:val="00781A98"/>
    <w:rsid w:val="00781B70"/>
    <w:rsid w:val="007854CF"/>
    <w:rsid w:val="0078646A"/>
    <w:rsid w:val="00793A7D"/>
    <w:rsid w:val="007A1D6A"/>
    <w:rsid w:val="007A7666"/>
    <w:rsid w:val="007B2AB1"/>
    <w:rsid w:val="007C1338"/>
    <w:rsid w:val="007C5684"/>
    <w:rsid w:val="007C6153"/>
    <w:rsid w:val="007D09D1"/>
    <w:rsid w:val="007E11A3"/>
    <w:rsid w:val="007E2B43"/>
    <w:rsid w:val="007E3252"/>
    <w:rsid w:val="007F03C6"/>
    <w:rsid w:val="007F062A"/>
    <w:rsid w:val="007F0F0A"/>
    <w:rsid w:val="007F1A30"/>
    <w:rsid w:val="007F2C74"/>
    <w:rsid w:val="007F3E0C"/>
    <w:rsid w:val="007F6ADE"/>
    <w:rsid w:val="007F6C9D"/>
    <w:rsid w:val="007F73AD"/>
    <w:rsid w:val="00803077"/>
    <w:rsid w:val="008135F0"/>
    <w:rsid w:val="00815E99"/>
    <w:rsid w:val="00827EDF"/>
    <w:rsid w:val="008310FB"/>
    <w:rsid w:val="00835B2F"/>
    <w:rsid w:val="0083754B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9719A"/>
    <w:rsid w:val="008A3CF6"/>
    <w:rsid w:val="008A3D61"/>
    <w:rsid w:val="008A5BE4"/>
    <w:rsid w:val="008A6F26"/>
    <w:rsid w:val="008B1A0A"/>
    <w:rsid w:val="008B2A9F"/>
    <w:rsid w:val="008B5521"/>
    <w:rsid w:val="008B608E"/>
    <w:rsid w:val="008C1439"/>
    <w:rsid w:val="008C1DEB"/>
    <w:rsid w:val="008C566E"/>
    <w:rsid w:val="008C7292"/>
    <w:rsid w:val="008D0F83"/>
    <w:rsid w:val="008D7572"/>
    <w:rsid w:val="008F0D1F"/>
    <w:rsid w:val="008F0E4A"/>
    <w:rsid w:val="008F1BAF"/>
    <w:rsid w:val="00901DFA"/>
    <w:rsid w:val="00902651"/>
    <w:rsid w:val="00904D7D"/>
    <w:rsid w:val="0090538F"/>
    <w:rsid w:val="0090698B"/>
    <w:rsid w:val="009070BA"/>
    <w:rsid w:val="009070D6"/>
    <w:rsid w:val="009107B4"/>
    <w:rsid w:val="00912071"/>
    <w:rsid w:val="009126E8"/>
    <w:rsid w:val="00925A19"/>
    <w:rsid w:val="009313FD"/>
    <w:rsid w:val="00933111"/>
    <w:rsid w:val="00935934"/>
    <w:rsid w:val="00953CAE"/>
    <w:rsid w:val="00956933"/>
    <w:rsid w:val="009601AA"/>
    <w:rsid w:val="00964953"/>
    <w:rsid w:val="00966347"/>
    <w:rsid w:val="00972745"/>
    <w:rsid w:val="00976F5F"/>
    <w:rsid w:val="009801AE"/>
    <w:rsid w:val="00981807"/>
    <w:rsid w:val="00987103"/>
    <w:rsid w:val="0098748B"/>
    <w:rsid w:val="00997082"/>
    <w:rsid w:val="009A14C7"/>
    <w:rsid w:val="009A69E5"/>
    <w:rsid w:val="009A7946"/>
    <w:rsid w:val="009B0FEE"/>
    <w:rsid w:val="009B4571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19A"/>
    <w:rsid w:val="00A2029B"/>
    <w:rsid w:val="00A316C1"/>
    <w:rsid w:val="00A316C8"/>
    <w:rsid w:val="00A323DE"/>
    <w:rsid w:val="00A34CB2"/>
    <w:rsid w:val="00A46AAE"/>
    <w:rsid w:val="00A606A2"/>
    <w:rsid w:val="00A65560"/>
    <w:rsid w:val="00A72DB9"/>
    <w:rsid w:val="00A739B1"/>
    <w:rsid w:val="00A7658C"/>
    <w:rsid w:val="00A77CA7"/>
    <w:rsid w:val="00A92237"/>
    <w:rsid w:val="00A92E45"/>
    <w:rsid w:val="00A976F4"/>
    <w:rsid w:val="00AA239D"/>
    <w:rsid w:val="00AA25B3"/>
    <w:rsid w:val="00AA2A2D"/>
    <w:rsid w:val="00AA435D"/>
    <w:rsid w:val="00AA7FE5"/>
    <w:rsid w:val="00AB07C5"/>
    <w:rsid w:val="00AB194F"/>
    <w:rsid w:val="00AC677F"/>
    <w:rsid w:val="00AC78D0"/>
    <w:rsid w:val="00AC7EF9"/>
    <w:rsid w:val="00AD16C9"/>
    <w:rsid w:val="00AD42A8"/>
    <w:rsid w:val="00AD7B17"/>
    <w:rsid w:val="00AE146B"/>
    <w:rsid w:val="00AE25F7"/>
    <w:rsid w:val="00AE3DAC"/>
    <w:rsid w:val="00AE7952"/>
    <w:rsid w:val="00AF0F95"/>
    <w:rsid w:val="00B03468"/>
    <w:rsid w:val="00B10516"/>
    <w:rsid w:val="00B1114B"/>
    <w:rsid w:val="00B122AD"/>
    <w:rsid w:val="00B14409"/>
    <w:rsid w:val="00B148AD"/>
    <w:rsid w:val="00B176EA"/>
    <w:rsid w:val="00B22F67"/>
    <w:rsid w:val="00B24A1F"/>
    <w:rsid w:val="00B2530C"/>
    <w:rsid w:val="00B26887"/>
    <w:rsid w:val="00B26E20"/>
    <w:rsid w:val="00B30DA6"/>
    <w:rsid w:val="00B32A80"/>
    <w:rsid w:val="00B36B13"/>
    <w:rsid w:val="00B37744"/>
    <w:rsid w:val="00B447EA"/>
    <w:rsid w:val="00B44E13"/>
    <w:rsid w:val="00B53110"/>
    <w:rsid w:val="00B53C04"/>
    <w:rsid w:val="00B55BD0"/>
    <w:rsid w:val="00B63F9B"/>
    <w:rsid w:val="00B702D2"/>
    <w:rsid w:val="00B74412"/>
    <w:rsid w:val="00B93930"/>
    <w:rsid w:val="00B93B02"/>
    <w:rsid w:val="00BA19C0"/>
    <w:rsid w:val="00BA3F41"/>
    <w:rsid w:val="00BA4430"/>
    <w:rsid w:val="00BA55F4"/>
    <w:rsid w:val="00BA5837"/>
    <w:rsid w:val="00BA7E2F"/>
    <w:rsid w:val="00BB0757"/>
    <w:rsid w:val="00BB5E7C"/>
    <w:rsid w:val="00BC380A"/>
    <w:rsid w:val="00BC5D86"/>
    <w:rsid w:val="00BC6D70"/>
    <w:rsid w:val="00BC7BBC"/>
    <w:rsid w:val="00BD7195"/>
    <w:rsid w:val="00BE24DE"/>
    <w:rsid w:val="00BE7339"/>
    <w:rsid w:val="00BF2011"/>
    <w:rsid w:val="00BF4D4D"/>
    <w:rsid w:val="00C01FDB"/>
    <w:rsid w:val="00C06AF0"/>
    <w:rsid w:val="00C10A21"/>
    <w:rsid w:val="00C12CBA"/>
    <w:rsid w:val="00C16730"/>
    <w:rsid w:val="00C20498"/>
    <w:rsid w:val="00C24777"/>
    <w:rsid w:val="00C26221"/>
    <w:rsid w:val="00C26E78"/>
    <w:rsid w:val="00C31D5B"/>
    <w:rsid w:val="00C37FB9"/>
    <w:rsid w:val="00C414FE"/>
    <w:rsid w:val="00C43F40"/>
    <w:rsid w:val="00C448C0"/>
    <w:rsid w:val="00C51888"/>
    <w:rsid w:val="00C52F0E"/>
    <w:rsid w:val="00C53862"/>
    <w:rsid w:val="00C54309"/>
    <w:rsid w:val="00C54DB5"/>
    <w:rsid w:val="00C563AC"/>
    <w:rsid w:val="00C61475"/>
    <w:rsid w:val="00C62878"/>
    <w:rsid w:val="00C63B6D"/>
    <w:rsid w:val="00C63B85"/>
    <w:rsid w:val="00C70772"/>
    <w:rsid w:val="00C90BCF"/>
    <w:rsid w:val="00C91666"/>
    <w:rsid w:val="00C928F9"/>
    <w:rsid w:val="00C95073"/>
    <w:rsid w:val="00C951D3"/>
    <w:rsid w:val="00CA5E7B"/>
    <w:rsid w:val="00CA7C40"/>
    <w:rsid w:val="00CB09BC"/>
    <w:rsid w:val="00CB26F1"/>
    <w:rsid w:val="00CB5606"/>
    <w:rsid w:val="00CB6B7E"/>
    <w:rsid w:val="00CC2D9E"/>
    <w:rsid w:val="00CC5257"/>
    <w:rsid w:val="00CC76B6"/>
    <w:rsid w:val="00CD14C0"/>
    <w:rsid w:val="00CD555B"/>
    <w:rsid w:val="00CD5D2A"/>
    <w:rsid w:val="00CE0374"/>
    <w:rsid w:val="00CE041C"/>
    <w:rsid w:val="00CE488A"/>
    <w:rsid w:val="00CF1282"/>
    <w:rsid w:val="00CF66BA"/>
    <w:rsid w:val="00D01A96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2ACB"/>
    <w:rsid w:val="00D5313F"/>
    <w:rsid w:val="00D5415F"/>
    <w:rsid w:val="00D608AA"/>
    <w:rsid w:val="00D61A99"/>
    <w:rsid w:val="00D734CC"/>
    <w:rsid w:val="00D73DCF"/>
    <w:rsid w:val="00D76B88"/>
    <w:rsid w:val="00D804BE"/>
    <w:rsid w:val="00D844AA"/>
    <w:rsid w:val="00D864DF"/>
    <w:rsid w:val="00D9437C"/>
    <w:rsid w:val="00D97481"/>
    <w:rsid w:val="00DA0469"/>
    <w:rsid w:val="00DB324F"/>
    <w:rsid w:val="00DB33CD"/>
    <w:rsid w:val="00DC2D4A"/>
    <w:rsid w:val="00DC4AD5"/>
    <w:rsid w:val="00DD7514"/>
    <w:rsid w:val="00DF104A"/>
    <w:rsid w:val="00DF38A2"/>
    <w:rsid w:val="00DF57ED"/>
    <w:rsid w:val="00DF61E5"/>
    <w:rsid w:val="00E01062"/>
    <w:rsid w:val="00E02756"/>
    <w:rsid w:val="00E0320C"/>
    <w:rsid w:val="00E03ECF"/>
    <w:rsid w:val="00E0446B"/>
    <w:rsid w:val="00E0510B"/>
    <w:rsid w:val="00E05929"/>
    <w:rsid w:val="00E11477"/>
    <w:rsid w:val="00E1230C"/>
    <w:rsid w:val="00E35B5F"/>
    <w:rsid w:val="00E3610E"/>
    <w:rsid w:val="00E405CE"/>
    <w:rsid w:val="00E419FD"/>
    <w:rsid w:val="00E46045"/>
    <w:rsid w:val="00E5485A"/>
    <w:rsid w:val="00E57A32"/>
    <w:rsid w:val="00E615DC"/>
    <w:rsid w:val="00E6302B"/>
    <w:rsid w:val="00E663A9"/>
    <w:rsid w:val="00E71957"/>
    <w:rsid w:val="00E7423C"/>
    <w:rsid w:val="00E875BD"/>
    <w:rsid w:val="00E92321"/>
    <w:rsid w:val="00E94C8C"/>
    <w:rsid w:val="00E956D9"/>
    <w:rsid w:val="00E97E19"/>
    <w:rsid w:val="00EA09C6"/>
    <w:rsid w:val="00EA312B"/>
    <w:rsid w:val="00EA3CA5"/>
    <w:rsid w:val="00EA6BA4"/>
    <w:rsid w:val="00EA6F47"/>
    <w:rsid w:val="00EB1E1A"/>
    <w:rsid w:val="00EB258A"/>
    <w:rsid w:val="00EB7BE5"/>
    <w:rsid w:val="00EC07BD"/>
    <w:rsid w:val="00ED0D45"/>
    <w:rsid w:val="00ED1C3B"/>
    <w:rsid w:val="00ED42A7"/>
    <w:rsid w:val="00ED4450"/>
    <w:rsid w:val="00ED7AEE"/>
    <w:rsid w:val="00EE07E0"/>
    <w:rsid w:val="00EE18A0"/>
    <w:rsid w:val="00EE3C6C"/>
    <w:rsid w:val="00EE77D8"/>
    <w:rsid w:val="00EF0BF5"/>
    <w:rsid w:val="00EF6A9D"/>
    <w:rsid w:val="00EF7489"/>
    <w:rsid w:val="00F04558"/>
    <w:rsid w:val="00F04A6E"/>
    <w:rsid w:val="00F14996"/>
    <w:rsid w:val="00F16701"/>
    <w:rsid w:val="00F16C52"/>
    <w:rsid w:val="00F22E45"/>
    <w:rsid w:val="00F22ECE"/>
    <w:rsid w:val="00F2499A"/>
    <w:rsid w:val="00F265E8"/>
    <w:rsid w:val="00F37200"/>
    <w:rsid w:val="00F416B4"/>
    <w:rsid w:val="00F45BC9"/>
    <w:rsid w:val="00F50F24"/>
    <w:rsid w:val="00F52149"/>
    <w:rsid w:val="00F52DA1"/>
    <w:rsid w:val="00F57C05"/>
    <w:rsid w:val="00F64E0B"/>
    <w:rsid w:val="00F6593A"/>
    <w:rsid w:val="00F72785"/>
    <w:rsid w:val="00F73E78"/>
    <w:rsid w:val="00F805B7"/>
    <w:rsid w:val="00F832D7"/>
    <w:rsid w:val="00F85922"/>
    <w:rsid w:val="00F91956"/>
    <w:rsid w:val="00F935C4"/>
    <w:rsid w:val="00F9370C"/>
    <w:rsid w:val="00F9718B"/>
    <w:rsid w:val="00FA799E"/>
    <w:rsid w:val="00FB04E9"/>
    <w:rsid w:val="00FB062D"/>
    <w:rsid w:val="00FB0B0B"/>
    <w:rsid w:val="00FB2D4F"/>
    <w:rsid w:val="00FB7F1D"/>
    <w:rsid w:val="00FB7FF8"/>
    <w:rsid w:val="00FC00AD"/>
    <w:rsid w:val="00FC4B20"/>
    <w:rsid w:val="00FD1161"/>
    <w:rsid w:val="00FE3EA1"/>
    <w:rsid w:val="00FF0BD3"/>
    <w:rsid w:val="00FF14B8"/>
    <w:rsid w:val="01E78640"/>
    <w:rsid w:val="0811A7C2"/>
    <w:rsid w:val="11E122FC"/>
    <w:rsid w:val="151F50C8"/>
    <w:rsid w:val="16BAADD6"/>
    <w:rsid w:val="28955BF3"/>
    <w:rsid w:val="3461E880"/>
    <w:rsid w:val="3859DA35"/>
    <w:rsid w:val="57B943FC"/>
    <w:rsid w:val="667C3001"/>
    <w:rsid w:val="6BDBA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3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793A7D"/>
    <w:pPr>
      <w:numPr>
        <w:numId w:val="3"/>
      </w:numPr>
      <w:tabs>
        <w:tab w:val="left" w:pos="426"/>
      </w:tabs>
    </w:pPr>
    <w:rPr>
      <w:rFonts w:ascii="Verdana" w:hAnsi="Verdana" w:cs="Arial"/>
      <w:noProof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C62878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C62878"/>
    <w:pPr>
      <w:numPr>
        <w:ilvl w:val="1"/>
        <w:numId w:val="2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C62878"/>
    <w:pPr>
      <w:keepNext/>
      <w:numPr>
        <w:numId w:val="26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C62878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C62878"/>
    <w:pPr>
      <w:numPr>
        <w:numId w:val="27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0364E9"/>
    <w:pPr>
      <w:spacing w:after="120" w:line="264" w:lineRule="auto"/>
      <w:jc w:val="both"/>
    </w:pPr>
    <w:rPr>
      <w:rFonts w:ascii="Verdana" w:eastAsia="Verdana" w:hAnsi="Verdana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0364E9"/>
    <w:rPr>
      <w:rFonts w:ascii="Verdana" w:eastAsia="Verdana" w:hAnsi="Verdana" w:cs="Times New Roman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0364E9"/>
    <w:rPr>
      <w:color w:val="605E5C"/>
      <w:shd w:val="clear" w:color="auto" w:fill="E1DFDD"/>
    </w:rPr>
  </w:style>
  <w:style w:type="paragraph" w:customStyle="1" w:styleId="RLTextlnkuslovan">
    <w:name w:val="RL Text článku číslovaný"/>
    <w:basedOn w:val="Normln"/>
    <w:link w:val="RLTextlnkuslovanChar"/>
    <w:rsid w:val="002A3992"/>
    <w:pPr>
      <w:numPr>
        <w:ilvl w:val="1"/>
        <w:numId w:val="30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2A3992"/>
    <w:pPr>
      <w:keepNext/>
      <w:numPr>
        <w:numId w:val="30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2A3992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2A3992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kontakty/podatelna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SpacekS@spravazeleznic.cz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firma@milanhroch.cz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PHA@spravazeleznic.cz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pacekS@spravazeleznic.cz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ezadouci-jednani-a-boj-s-korupci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D4126-83F0-472E-8F51-A6DF93229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11495-9466-4D73-BFEE-871743CC57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D5325-F1C2-4F1F-B4E7-AF5F2C615C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1D0CFF-5947-4D37-862D-D2327A32A1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3934</Words>
  <Characters>23215</Characters>
  <Application>Microsoft Office Word</Application>
  <DocSecurity>0</DocSecurity>
  <Lines>193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5</cp:revision>
  <dcterms:created xsi:type="dcterms:W3CDTF">2023-06-20T11:30:00Z</dcterms:created>
  <dcterms:modified xsi:type="dcterms:W3CDTF">2026-07-20T09:32:00Z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ClassificationContentMarkingHeaderShapeIds">
    <vt:lpwstr>6d1945e3,6e4cd7bd,721f6ff7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